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9DF" w:rsidRDefault="007364D3" w:rsidP="007364D3">
      <w:pPr>
        <w:pStyle w:val="NoSpacing"/>
        <w:jc w:val="center"/>
        <w:rPr>
          <w:rFonts w:ascii="Arial" w:hAnsi="Arial" w:cs="Arial"/>
          <w:sz w:val="24"/>
          <w:szCs w:val="24"/>
        </w:rPr>
      </w:pPr>
      <w:r>
        <w:rPr>
          <w:rFonts w:ascii="Arial" w:hAnsi="Arial" w:cs="Arial"/>
          <w:sz w:val="24"/>
          <w:szCs w:val="24"/>
        </w:rPr>
        <w:t>MINUTES OF</w:t>
      </w:r>
    </w:p>
    <w:p w:rsidR="007364D3" w:rsidRDefault="007364D3" w:rsidP="007364D3">
      <w:pPr>
        <w:pStyle w:val="NoSpacing"/>
        <w:jc w:val="center"/>
        <w:rPr>
          <w:rFonts w:ascii="Arial" w:hAnsi="Arial" w:cs="Arial"/>
          <w:sz w:val="24"/>
          <w:szCs w:val="24"/>
        </w:rPr>
      </w:pPr>
      <w:r>
        <w:rPr>
          <w:rFonts w:ascii="Arial" w:hAnsi="Arial" w:cs="Arial"/>
          <w:sz w:val="24"/>
          <w:szCs w:val="24"/>
        </w:rPr>
        <w:t>REGULAR MEETING</w:t>
      </w:r>
    </w:p>
    <w:p w:rsidR="007364D3" w:rsidRDefault="007364D3" w:rsidP="007364D3">
      <w:pPr>
        <w:pStyle w:val="NoSpacing"/>
        <w:jc w:val="center"/>
        <w:rPr>
          <w:rFonts w:ascii="Arial" w:hAnsi="Arial" w:cs="Arial"/>
          <w:sz w:val="24"/>
          <w:szCs w:val="24"/>
        </w:rPr>
      </w:pPr>
      <w:r>
        <w:rPr>
          <w:rFonts w:ascii="Arial" w:hAnsi="Arial" w:cs="Arial"/>
          <w:sz w:val="24"/>
          <w:szCs w:val="24"/>
        </w:rPr>
        <w:t>BOARD OF FIRE AND POLICE COMMISSION</w:t>
      </w:r>
    </w:p>
    <w:p w:rsidR="007364D3" w:rsidRDefault="007364D3" w:rsidP="007364D3">
      <w:pPr>
        <w:pStyle w:val="NoSpacing"/>
        <w:jc w:val="center"/>
        <w:rPr>
          <w:rFonts w:ascii="Arial" w:hAnsi="Arial" w:cs="Arial"/>
          <w:sz w:val="24"/>
          <w:szCs w:val="24"/>
        </w:rPr>
      </w:pPr>
      <w:r>
        <w:rPr>
          <w:rFonts w:ascii="Arial" w:hAnsi="Arial" w:cs="Arial"/>
          <w:sz w:val="24"/>
          <w:szCs w:val="24"/>
        </w:rPr>
        <w:t>CITY OF COUNTRYSIDE</w:t>
      </w:r>
    </w:p>
    <w:p w:rsidR="007364D3" w:rsidRDefault="003F0AE7" w:rsidP="007364D3">
      <w:pPr>
        <w:pStyle w:val="NoSpacing"/>
        <w:jc w:val="center"/>
        <w:rPr>
          <w:rFonts w:ascii="Arial" w:hAnsi="Arial" w:cs="Arial"/>
          <w:sz w:val="24"/>
          <w:szCs w:val="24"/>
        </w:rPr>
      </w:pPr>
      <w:r>
        <w:rPr>
          <w:rFonts w:ascii="Arial" w:hAnsi="Arial" w:cs="Arial"/>
          <w:sz w:val="24"/>
          <w:szCs w:val="24"/>
        </w:rPr>
        <w:t>June 12</w:t>
      </w:r>
      <w:r w:rsidR="007364D3">
        <w:rPr>
          <w:rFonts w:ascii="Arial" w:hAnsi="Arial" w:cs="Arial"/>
          <w:sz w:val="24"/>
          <w:szCs w:val="24"/>
        </w:rPr>
        <w:t>, 2024</w:t>
      </w:r>
    </w:p>
    <w:p w:rsidR="007364D3" w:rsidRDefault="007364D3" w:rsidP="007364D3">
      <w:pPr>
        <w:pStyle w:val="NoSpacing"/>
        <w:jc w:val="center"/>
        <w:rPr>
          <w:rFonts w:ascii="Arial" w:hAnsi="Arial" w:cs="Arial"/>
          <w:sz w:val="24"/>
          <w:szCs w:val="24"/>
        </w:rPr>
      </w:pPr>
    </w:p>
    <w:p w:rsidR="007364D3" w:rsidRPr="007364D3" w:rsidRDefault="007364D3" w:rsidP="007364D3">
      <w:pPr>
        <w:pStyle w:val="NoSpacing"/>
        <w:jc w:val="center"/>
        <w:rPr>
          <w:rFonts w:ascii="Arial" w:hAnsi="Arial" w:cs="Arial"/>
          <w:sz w:val="24"/>
          <w:szCs w:val="24"/>
        </w:rPr>
      </w:pPr>
    </w:p>
    <w:p w:rsidR="007364D3" w:rsidRPr="007364D3" w:rsidRDefault="007364D3" w:rsidP="007364D3">
      <w:pPr>
        <w:pStyle w:val="NoSpacing"/>
        <w:rPr>
          <w:rFonts w:ascii="Arial" w:hAnsi="Arial" w:cs="Arial"/>
          <w:b/>
          <w:sz w:val="24"/>
          <w:szCs w:val="24"/>
        </w:rPr>
      </w:pPr>
      <w:r>
        <w:rPr>
          <w:rFonts w:ascii="Arial" w:hAnsi="Arial" w:cs="Arial"/>
          <w:sz w:val="24"/>
          <w:szCs w:val="24"/>
        </w:rPr>
        <w:t>I.</w:t>
      </w:r>
      <w:r>
        <w:rPr>
          <w:rFonts w:ascii="Arial" w:hAnsi="Arial" w:cs="Arial"/>
          <w:sz w:val="24"/>
          <w:szCs w:val="24"/>
        </w:rPr>
        <w:tab/>
      </w:r>
      <w:r>
        <w:rPr>
          <w:rFonts w:ascii="Arial" w:hAnsi="Arial" w:cs="Arial"/>
          <w:b/>
          <w:sz w:val="24"/>
          <w:szCs w:val="24"/>
        </w:rPr>
        <w:t>Call to Order</w:t>
      </w:r>
    </w:p>
    <w:p w:rsidR="007364D3" w:rsidRPr="007364D3" w:rsidRDefault="007364D3" w:rsidP="007364D3">
      <w:pPr>
        <w:pStyle w:val="NoSpacing"/>
        <w:rPr>
          <w:rFonts w:ascii="Arial" w:hAnsi="Arial" w:cs="Arial"/>
          <w:sz w:val="24"/>
          <w:szCs w:val="24"/>
        </w:rPr>
      </w:pPr>
    </w:p>
    <w:p w:rsidR="007364D3" w:rsidRDefault="00C47B3E" w:rsidP="00BA3C21">
      <w:pPr>
        <w:pStyle w:val="NoSpacing"/>
        <w:ind w:firstLine="720"/>
        <w:rPr>
          <w:rFonts w:ascii="Arial" w:hAnsi="Arial" w:cs="Arial"/>
          <w:sz w:val="24"/>
          <w:szCs w:val="24"/>
        </w:rPr>
      </w:pPr>
      <w:r>
        <w:rPr>
          <w:rFonts w:ascii="Arial" w:hAnsi="Arial" w:cs="Arial"/>
          <w:sz w:val="24"/>
          <w:szCs w:val="24"/>
        </w:rPr>
        <w:t xml:space="preserve">Chairman </w:t>
      </w:r>
      <w:r w:rsidR="00391C59">
        <w:rPr>
          <w:rFonts w:ascii="Arial" w:hAnsi="Arial" w:cs="Arial"/>
          <w:sz w:val="24"/>
          <w:szCs w:val="24"/>
        </w:rPr>
        <w:t>Carter</w:t>
      </w:r>
      <w:r>
        <w:rPr>
          <w:rFonts w:ascii="Arial" w:hAnsi="Arial" w:cs="Arial"/>
          <w:sz w:val="24"/>
          <w:szCs w:val="24"/>
        </w:rPr>
        <w:t xml:space="preserve"> called the meeting to order at 5:00 pm.</w:t>
      </w:r>
    </w:p>
    <w:p w:rsidR="007364D3" w:rsidRDefault="007364D3" w:rsidP="007364D3">
      <w:pPr>
        <w:pStyle w:val="NoSpacing"/>
        <w:rPr>
          <w:rFonts w:ascii="Arial" w:hAnsi="Arial" w:cs="Arial"/>
          <w:sz w:val="24"/>
          <w:szCs w:val="24"/>
        </w:rPr>
      </w:pPr>
    </w:p>
    <w:p w:rsidR="007364D3" w:rsidRDefault="007364D3" w:rsidP="007364D3">
      <w:pPr>
        <w:pStyle w:val="NoSpacing"/>
        <w:rPr>
          <w:rFonts w:ascii="Arial" w:hAnsi="Arial" w:cs="Arial"/>
          <w:sz w:val="24"/>
          <w:szCs w:val="24"/>
        </w:rPr>
      </w:pPr>
      <w:r>
        <w:rPr>
          <w:rFonts w:ascii="Arial" w:hAnsi="Arial" w:cs="Arial"/>
          <w:sz w:val="24"/>
          <w:szCs w:val="24"/>
        </w:rPr>
        <w:t>II.</w:t>
      </w:r>
      <w:r>
        <w:rPr>
          <w:rFonts w:ascii="Arial" w:hAnsi="Arial" w:cs="Arial"/>
          <w:sz w:val="24"/>
          <w:szCs w:val="24"/>
        </w:rPr>
        <w:tab/>
      </w:r>
      <w:r>
        <w:rPr>
          <w:rFonts w:ascii="Arial" w:hAnsi="Arial" w:cs="Arial"/>
          <w:b/>
          <w:sz w:val="24"/>
          <w:szCs w:val="24"/>
        </w:rPr>
        <w:t>Roll Call</w:t>
      </w:r>
    </w:p>
    <w:p w:rsidR="007364D3" w:rsidRDefault="007364D3" w:rsidP="007364D3">
      <w:pPr>
        <w:pStyle w:val="NoSpacing"/>
        <w:rPr>
          <w:rFonts w:ascii="Arial" w:hAnsi="Arial" w:cs="Arial"/>
          <w:sz w:val="24"/>
          <w:szCs w:val="24"/>
        </w:rPr>
      </w:pPr>
    </w:p>
    <w:p w:rsidR="007364D3" w:rsidRDefault="00391C59" w:rsidP="00BA3C21">
      <w:pPr>
        <w:pStyle w:val="NoSpacing"/>
        <w:ind w:firstLine="720"/>
        <w:rPr>
          <w:rFonts w:ascii="Arial" w:hAnsi="Arial" w:cs="Arial"/>
          <w:sz w:val="24"/>
          <w:szCs w:val="24"/>
        </w:rPr>
      </w:pPr>
      <w:r>
        <w:rPr>
          <w:rFonts w:ascii="Arial" w:hAnsi="Arial" w:cs="Arial"/>
          <w:sz w:val="24"/>
          <w:szCs w:val="24"/>
        </w:rPr>
        <w:t>Secretary Pisone called the Roll of those physically present as follows:</w:t>
      </w:r>
    </w:p>
    <w:p w:rsidR="00391C59" w:rsidRDefault="00391C59" w:rsidP="007364D3">
      <w:pPr>
        <w:pStyle w:val="NoSpacing"/>
        <w:rPr>
          <w:rFonts w:ascii="Arial" w:hAnsi="Arial" w:cs="Arial"/>
          <w:sz w:val="24"/>
          <w:szCs w:val="24"/>
        </w:rPr>
      </w:pPr>
    </w:p>
    <w:p w:rsidR="00391C59" w:rsidRPr="00B25142" w:rsidRDefault="00391C59" w:rsidP="007364D3">
      <w:pPr>
        <w:pStyle w:val="NoSpacing"/>
        <w:rPr>
          <w:rFonts w:ascii="Arial" w:hAnsi="Arial" w:cs="Arial"/>
          <w:sz w:val="24"/>
          <w:szCs w:val="24"/>
        </w:rPr>
      </w:pPr>
      <w:r>
        <w:rPr>
          <w:rFonts w:ascii="Arial" w:hAnsi="Arial" w:cs="Arial"/>
          <w:sz w:val="24"/>
          <w:szCs w:val="24"/>
        </w:rPr>
        <w:tab/>
      </w:r>
      <w:r>
        <w:rPr>
          <w:rFonts w:ascii="Arial" w:hAnsi="Arial" w:cs="Arial"/>
          <w:b/>
          <w:sz w:val="24"/>
          <w:szCs w:val="24"/>
        </w:rPr>
        <w:t>Present:</w:t>
      </w:r>
      <w:r>
        <w:rPr>
          <w:rFonts w:ascii="Arial" w:hAnsi="Arial" w:cs="Arial"/>
          <w:b/>
          <w:sz w:val="24"/>
          <w:szCs w:val="24"/>
        </w:rPr>
        <w:tab/>
      </w:r>
      <w:r w:rsidR="008A4350">
        <w:rPr>
          <w:rFonts w:ascii="Arial" w:hAnsi="Arial" w:cs="Arial"/>
          <w:b/>
          <w:sz w:val="24"/>
          <w:szCs w:val="24"/>
        </w:rPr>
        <w:tab/>
      </w:r>
      <w:r w:rsidR="00B25142">
        <w:rPr>
          <w:rFonts w:ascii="Arial" w:hAnsi="Arial" w:cs="Arial"/>
          <w:sz w:val="24"/>
          <w:szCs w:val="24"/>
        </w:rPr>
        <w:t>Chairman Car</w:t>
      </w:r>
      <w:r w:rsidR="00822F08">
        <w:rPr>
          <w:rFonts w:ascii="Arial" w:hAnsi="Arial" w:cs="Arial"/>
          <w:sz w:val="24"/>
          <w:szCs w:val="24"/>
        </w:rPr>
        <w:t xml:space="preserve">ter and </w:t>
      </w:r>
      <w:r w:rsidR="006F2945">
        <w:rPr>
          <w:rFonts w:ascii="Arial" w:hAnsi="Arial" w:cs="Arial"/>
          <w:sz w:val="24"/>
          <w:szCs w:val="24"/>
        </w:rPr>
        <w:t>Secretary Pisone</w:t>
      </w:r>
    </w:p>
    <w:p w:rsidR="00391C59" w:rsidRDefault="00391C59" w:rsidP="007364D3">
      <w:pPr>
        <w:pStyle w:val="NoSpacing"/>
        <w:rPr>
          <w:rFonts w:ascii="Arial" w:hAnsi="Arial" w:cs="Arial"/>
          <w:sz w:val="24"/>
          <w:szCs w:val="24"/>
        </w:rPr>
      </w:pPr>
    </w:p>
    <w:p w:rsidR="00391C59" w:rsidRPr="006F2945" w:rsidRDefault="006F2945" w:rsidP="007364D3">
      <w:pPr>
        <w:pStyle w:val="NoSpacing"/>
        <w:rPr>
          <w:rFonts w:ascii="Arial" w:hAnsi="Arial" w:cs="Arial"/>
          <w:sz w:val="24"/>
          <w:szCs w:val="24"/>
        </w:rPr>
      </w:pPr>
      <w:r>
        <w:rPr>
          <w:rFonts w:ascii="Arial" w:hAnsi="Arial" w:cs="Arial"/>
          <w:sz w:val="24"/>
          <w:szCs w:val="24"/>
        </w:rPr>
        <w:tab/>
      </w:r>
      <w:r>
        <w:rPr>
          <w:rFonts w:ascii="Arial" w:hAnsi="Arial" w:cs="Arial"/>
          <w:b/>
          <w:sz w:val="24"/>
          <w:szCs w:val="24"/>
        </w:rPr>
        <w:t>Absent:</w:t>
      </w:r>
      <w:r>
        <w:rPr>
          <w:rFonts w:ascii="Arial" w:hAnsi="Arial" w:cs="Arial"/>
          <w:sz w:val="24"/>
          <w:szCs w:val="24"/>
        </w:rPr>
        <w:tab/>
      </w:r>
      <w:r w:rsidR="008A4350">
        <w:rPr>
          <w:rFonts w:ascii="Arial" w:hAnsi="Arial" w:cs="Arial"/>
          <w:sz w:val="24"/>
          <w:szCs w:val="24"/>
        </w:rPr>
        <w:tab/>
      </w:r>
      <w:r>
        <w:rPr>
          <w:rFonts w:ascii="Arial" w:hAnsi="Arial" w:cs="Arial"/>
          <w:sz w:val="24"/>
          <w:szCs w:val="24"/>
        </w:rPr>
        <w:t>Commissioner Wilson</w:t>
      </w:r>
    </w:p>
    <w:p w:rsidR="00391C59" w:rsidRDefault="00391C59" w:rsidP="007364D3">
      <w:pPr>
        <w:pStyle w:val="NoSpacing"/>
        <w:rPr>
          <w:rFonts w:ascii="Arial" w:hAnsi="Arial" w:cs="Arial"/>
          <w:sz w:val="24"/>
          <w:szCs w:val="24"/>
        </w:rPr>
      </w:pPr>
    </w:p>
    <w:p w:rsidR="006F2945" w:rsidRPr="008A4350" w:rsidRDefault="008A4350" w:rsidP="00822F08">
      <w:pPr>
        <w:pStyle w:val="NoSpacing"/>
        <w:ind w:left="2880" w:hanging="2160"/>
        <w:rPr>
          <w:rFonts w:ascii="Arial" w:hAnsi="Arial" w:cs="Arial"/>
          <w:sz w:val="24"/>
          <w:szCs w:val="24"/>
        </w:rPr>
      </w:pPr>
      <w:r>
        <w:rPr>
          <w:rFonts w:ascii="Arial" w:hAnsi="Arial" w:cs="Arial"/>
          <w:b/>
          <w:sz w:val="24"/>
          <w:szCs w:val="24"/>
        </w:rPr>
        <w:t xml:space="preserve">Also Present: </w:t>
      </w:r>
      <w:r>
        <w:rPr>
          <w:rFonts w:ascii="Arial" w:hAnsi="Arial" w:cs="Arial"/>
          <w:b/>
          <w:sz w:val="24"/>
          <w:szCs w:val="24"/>
        </w:rPr>
        <w:tab/>
      </w:r>
      <w:r>
        <w:rPr>
          <w:rFonts w:ascii="Arial" w:hAnsi="Arial" w:cs="Arial"/>
          <w:sz w:val="24"/>
          <w:szCs w:val="24"/>
        </w:rPr>
        <w:t>HR/Executive Assistant Sue Dign</w:t>
      </w:r>
      <w:r w:rsidR="00822F08">
        <w:rPr>
          <w:rFonts w:ascii="Arial" w:hAnsi="Arial" w:cs="Arial"/>
          <w:sz w:val="24"/>
          <w:szCs w:val="24"/>
        </w:rPr>
        <w:t xml:space="preserve">in and </w:t>
      </w:r>
      <w:r>
        <w:rPr>
          <w:rFonts w:ascii="Arial" w:hAnsi="Arial" w:cs="Arial"/>
          <w:sz w:val="24"/>
          <w:szCs w:val="24"/>
        </w:rPr>
        <w:t>Executive/HR Assistant Maurine Cody</w:t>
      </w:r>
    </w:p>
    <w:p w:rsidR="007364D3" w:rsidRDefault="007364D3" w:rsidP="007364D3">
      <w:pPr>
        <w:pStyle w:val="NoSpacing"/>
        <w:rPr>
          <w:rFonts w:ascii="Arial" w:hAnsi="Arial" w:cs="Arial"/>
          <w:sz w:val="24"/>
          <w:szCs w:val="24"/>
        </w:rPr>
      </w:pPr>
    </w:p>
    <w:p w:rsidR="007364D3" w:rsidRDefault="007364D3" w:rsidP="007364D3">
      <w:pPr>
        <w:pStyle w:val="NoSpacing"/>
        <w:rPr>
          <w:rFonts w:ascii="Arial" w:hAnsi="Arial" w:cs="Arial"/>
          <w:sz w:val="24"/>
          <w:szCs w:val="24"/>
        </w:rPr>
      </w:pPr>
      <w:r>
        <w:rPr>
          <w:rFonts w:ascii="Arial" w:hAnsi="Arial" w:cs="Arial"/>
          <w:sz w:val="24"/>
          <w:szCs w:val="24"/>
        </w:rPr>
        <w:t>III.</w:t>
      </w:r>
      <w:r>
        <w:rPr>
          <w:rFonts w:ascii="Arial" w:hAnsi="Arial" w:cs="Arial"/>
          <w:sz w:val="24"/>
          <w:szCs w:val="24"/>
        </w:rPr>
        <w:tab/>
      </w:r>
      <w:r>
        <w:rPr>
          <w:rFonts w:ascii="Arial" w:hAnsi="Arial" w:cs="Arial"/>
          <w:b/>
          <w:sz w:val="24"/>
          <w:szCs w:val="24"/>
        </w:rPr>
        <w:t>Public Comment</w:t>
      </w:r>
    </w:p>
    <w:p w:rsidR="007364D3" w:rsidRDefault="007364D3" w:rsidP="007364D3">
      <w:pPr>
        <w:pStyle w:val="NoSpacing"/>
        <w:rPr>
          <w:rFonts w:ascii="Arial" w:hAnsi="Arial" w:cs="Arial"/>
          <w:sz w:val="24"/>
          <w:szCs w:val="24"/>
        </w:rPr>
      </w:pPr>
    </w:p>
    <w:p w:rsidR="007364D3" w:rsidRDefault="00CC59FE" w:rsidP="00BA3C21">
      <w:pPr>
        <w:pStyle w:val="NoSpacing"/>
        <w:ind w:firstLine="720"/>
        <w:rPr>
          <w:rFonts w:ascii="Arial" w:hAnsi="Arial" w:cs="Arial"/>
          <w:sz w:val="24"/>
          <w:szCs w:val="24"/>
        </w:rPr>
      </w:pPr>
      <w:r>
        <w:rPr>
          <w:rFonts w:ascii="Arial" w:hAnsi="Arial" w:cs="Arial"/>
          <w:sz w:val="24"/>
          <w:szCs w:val="24"/>
        </w:rPr>
        <w:t>None.</w:t>
      </w:r>
      <w:bookmarkStart w:id="0" w:name="_GoBack"/>
      <w:bookmarkEnd w:id="0"/>
    </w:p>
    <w:p w:rsidR="007364D3" w:rsidRDefault="007364D3" w:rsidP="007364D3">
      <w:pPr>
        <w:pStyle w:val="NoSpacing"/>
        <w:rPr>
          <w:rFonts w:ascii="Arial" w:hAnsi="Arial" w:cs="Arial"/>
          <w:sz w:val="24"/>
          <w:szCs w:val="24"/>
        </w:rPr>
      </w:pPr>
    </w:p>
    <w:p w:rsidR="007364D3" w:rsidRDefault="007364D3" w:rsidP="007364D3">
      <w:pPr>
        <w:pStyle w:val="NoSpacing"/>
        <w:rPr>
          <w:rFonts w:ascii="Arial" w:hAnsi="Arial" w:cs="Arial"/>
          <w:sz w:val="24"/>
          <w:szCs w:val="24"/>
        </w:rPr>
      </w:pPr>
      <w:r>
        <w:rPr>
          <w:rFonts w:ascii="Arial" w:hAnsi="Arial" w:cs="Arial"/>
          <w:sz w:val="24"/>
          <w:szCs w:val="24"/>
        </w:rPr>
        <w:t>IV.</w:t>
      </w:r>
      <w:r>
        <w:rPr>
          <w:rFonts w:ascii="Arial" w:hAnsi="Arial" w:cs="Arial"/>
          <w:sz w:val="24"/>
          <w:szCs w:val="24"/>
        </w:rPr>
        <w:tab/>
      </w:r>
      <w:r>
        <w:rPr>
          <w:rFonts w:ascii="Arial" w:hAnsi="Arial" w:cs="Arial"/>
          <w:b/>
          <w:sz w:val="24"/>
          <w:szCs w:val="24"/>
        </w:rPr>
        <w:t>Approval of Minutes</w:t>
      </w:r>
    </w:p>
    <w:p w:rsidR="007364D3" w:rsidRDefault="007364D3" w:rsidP="007364D3">
      <w:pPr>
        <w:pStyle w:val="NoSpacing"/>
        <w:rPr>
          <w:rFonts w:ascii="Arial" w:hAnsi="Arial" w:cs="Arial"/>
          <w:sz w:val="24"/>
          <w:szCs w:val="24"/>
        </w:rPr>
      </w:pPr>
    </w:p>
    <w:p w:rsidR="007364D3" w:rsidRDefault="00EE2C99" w:rsidP="00BA3C21">
      <w:pPr>
        <w:pStyle w:val="NoSpacing"/>
        <w:ind w:left="720"/>
        <w:jc w:val="both"/>
        <w:rPr>
          <w:rFonts w:ascii="Arial" w:hAnsi="Arial" w:cs="Arial"/>
          <w:sz w:val="24"/>
          <w:szCs w:val="24"/>
        </w:rPr>
      </w:pPr>
      <w:r>
        <w:rPr>
          <w:rFonts w:ascii="Arial" w:hAnsi="Arial" w:cs="Arial"/>
          <w:sz w:val="24"/>
          <w:szCs w:val="24"/>
        </w:rPr>
        <w:t>Motion was made by Chairman Carter,</w:t>
      </w:r>
      <w:r w:rsidR="00EF7AEE">
        <w:rPr>
          <w:rFonts w:ascii="Arial" w:hAnsi="Arial" w:cs="Arial"/>
          <w:sz w:val="24"/>
          <w:szCs w:val="24"/>
        </w:rPr>
        <w:t xml:space="preserve"> seconded by Secretary Pisone</w:t>
      </w:r>
      <w:r>
        <w:rPr>
          <w:rFonts w:ascii="Arial" w:hAnsi="Arial" w:cs="Arial"/>
          <w:sz w:val="24"/>
          <w:szCs w:val="24"/>
        </w:rPr>
        <w:t xml:space="preserve"> to approve the Regular Meet</w:t>
      </w:r>
      <w:r w:rsidR="006123A7">
        <w:rPr>
          <w:rFonts w:ascii="Arial" w:hAnsi="Arial" w:cs="Arial"/>
          <w:sz w:val="24"/>
          <w:szCs w:val="24"/>
        </w:rPr>
        <w:t>ing minutes of March 12, 2024 and Special Mee</w:t>
      </w:r>
      <w:r w:rsidR="00DF4632">
        <w:rPr>
          <w:rFonts w:ascii="Arial" w:hAnsi="Arial" w:cs="Arial"/>
          <w:sz w:val="24"/>
          <w:szCs w:val="24"/>
        </w:rPr>
        <w:t>ting of April 29, 2024.</w:t>
      </w:r>
      <w:r w:rsidR="006C3D71">
        <w:rPr>
          <w:rFonts w:ascii="Arial" w:hAnsi="Arial" w:cs="Arial"/>
          <w:sz w:val="24"/>
          <w:szCs w:val="24"/>
        </w:rPr>
        <w:t xml:space="preserve">  The motion carried unanimously.</w:t>
      </w:r>
    </w:p>
    <w:p w:rsidR="007364D3" w:rsidRDefault="007364D3" w:rsidP="00CB31A2">
      <w:pPr>
        <w:pStyle w:val="NoSpacing"/>
        <w:jc w:val="both"/>
        <w:rPr>
          <w:rFonts w:ascii="Arial" w:hAnsi="Arial" w:cs="Arial"/>
          <w:sz w:val="24"/>
          <w:szCs w:val="24"/>
        </w:rPr>
      </w:pPr>
    </w:p>
    <w:p w:rsidR="007364D3" w:rsidRDefault="007364D3" w:rsidP="007364D3">
      <w:pPr>
        <w:pStyle w:val="NoSpacing"/>
        <w:rPr>
          <w:rFonts w:ascii="Arial" w:hAnsi="Arial" w:cs="Arial"/>
          <w:sz w:val="24"/>
          <w:szCs w:val="24"/>
        </w:rPr>
      </w:pPr>
      <w:r>
        <w:rPr>
          <w:rFonts w:ascii="Arial" w:hAnsi="Arial" w:cs="Arial"/>
          <w:sz w:val="24"/>
          <w:szCs w:val="24"/>
        </w:rPr>
        <w:t>V.</w:t>
      </w:r>
      <w:r>
        <w:rPr>
          <w:rFonts w:ascii="Arial" w:hAnsi="Arial" w:cs="Arial"/>
          <w:sz w:val="24"/>
          <w:szCs w:val="24"/>
        </w:rPr>
        <w:tab/>
      </w:r>
      <w:r>
        <w:rPr>
          <w:rFonts w:ascii="Arial" w:hAnsi="Arial" w:cs="Arial"/>
          <w:b/>
          <w:sz w:val="24"/>
          <w:szCs w:val="24"/>
        </w:rPr>
        <w:t>New Business</w:t>
      </w:r>
    </w:p>
    <w:p w:rsidR="007364D3" w:rsidRDefault="007364D3" w:rsidP="007364D3">
      <w:pPr>
        <w:pStyle w:val="NoSpacing"/>
        <w:rPr>
          <w:rFonts w:ascii="Arial" w:hAnsi="Arial" w:cs="Arial"/>
          <w:sz w:val="24"/>
          <w:szCs w:val="24"/>
        </w:rPr>
      </w:pPr>
    </w:p>
    <w:p w:rsidR="00BA3C21" w:rsidRDefault="00BA3C21" w:rsidP="00BA3C21">
      <w:pPr>
        <w:pStyle w:val="NoSpacing"/>
        <w:ind w:firstLine="720"/>
        <w:rPr>
          <w:rFonts w:ascii="Arial" w:hAnsi="Arial" w:cs="Arial"/>
          <w:b/>
          <w:sz w:val="24"/>
          <w:szCs w:val="24"/>
        </w:rPr>
      </w:pPr>
      <w:r>
        <w:rPr>
          <w:rFonts w:ascii="Arial" w:hAnsi="Arial" w:cs="Arial"/>
          <w:sz w:val="24"/>
          <w:szCs w:val="24"/>
        </w:rPr>
        <w:t>a.</w:t>
      </w:r>
      <w:r>
        <w:rPr>
          <w:rFonts w:ascii="Arial" w:hAnsi="Arial" w:cs="Arial"/>
          <w:sz w:val="24"/>
          <w:szCs w:val="24"/>
        </w:rPr>
        <w:tab/>
      </w:r>
      <w:r>
        <w:rPr>
          <w:rFonts w:ascii="Arial" w:hAnsi="Arial" w:cs="Arial"/>
          <w:b/>
          <w:sz w:val="24"/>
          <w:szCs w:val="24"/>
        </w:rPr>
        <w:t>Status of Police Officer candidate.</w:t>
      </w:r>
    </w:p>
    <w:p w:rsidR="00BA3C21" w:rsidRPr="00BA3C21" w:rsidRDefault="00BA3C21" w:rsidP="00BA3C21">
      <w:pPr>
        <w:pStyle w:val="NoSpacing"/>
        <w:ind w:firstLine="720"/>
        <w:rPr>
          <w:rFonts w:ascii="Arial" w:hAnsi="Arial" w:cs="Arial"/>
          <w:b/>
          <w:sz w:val="24"/>
          <w:szCs w:val="24"/>
        </w:rPr>
      </w:pPr>
    </w:p>
    <w:p w:rsidR="00F85730" w:rsidRDefault="00050DDC" w:rsidP="00BA3C21">
      <w:pPr>
        <w:pStyle w:val="NoSpacing"/>
        <w:ind w:left="720"/>
        <w:jc w:val="both"/>
        <w:rPr>
          <w:rFonts w:ascii="Arial" w:hAnsi="Arial" w:cs="Arial"/>
          <w:sz w:val="24"/>
          <w:szCs w:val="24"/>
        </w:rPr>
      </w:pPr>
      <w:r>
        <w:rPr>
          <w:rFonts w:ascii="Arial" w:hAnsi="Arial" w:cs="Arial"/>
          <w:sz w:val="24"/>
          <w:szCs w:val="24"/>
        </w:rPr>
        <w:t xml:space="preserve">Chairman Carter stated that one of the original hires is in the process of having the </w:t>
      </w:r>
      <w:r w:rsidR="00102BAA">
        <w:rPr>
          <w:rFonts w:ascii="Arial" w:hAnsi="Arial" w:cs="Arial"/>
          <w:sz w:val="24"/>
          <w:szCs w:val="24"/>
        </w:rPr>
        <w:t xml:space="preserve">background check done.  If she </w:t>
      </w:r>
      <w:r>
        <w:rPr>
          <w:rFonts w:ascii="Arial" w:hAnsi="Arial" w:cs="Arial"/>
          <w:sz w:val="24"/>
          <w:szCs w:val="24"/>
        </w:rPr>
        <w:t>pass</w:t>
      </w:r>
      <w:r w:rsidR="00102BAA">
        <w:rPr>
          <w:rFonts w:ascii="Arial" w:hAnsi="Arial" w:cs="Arial"/>
          <w:sz w:val="24"/>
          <w:szCs w:val="24"/>
        </w:rPr>
        <w:t>es</w:t>
      </w:r>
      <w:r>
        <w:rPr>
          <w:rFonts w:ascii="Arial" w:hAnsi="Arial" w:cs="Arial"/>
          <w:sz w:val="24"/>
          <w:szCs w:val="24"/>
        </w:rPr>
        <w:t xml:space="preserve"> the background check we will be moving to the next stage of the hiring process.  </w:t>
      </w:r>
    </w:p>
    <w:p w:rsidR="009C7D8A" w:rsidRDefault="009C7D8A" w:rsidP="00CB31A2">
      <w:pPr>
        <w:pStyle w:val="NoSpacing"/>
        <w:jc w:val="both"/>
        <w:rPr>
          <w:rFonts w:ascii="Arial" w:hAnsi="Arial" w:cs="Arial"/>
          <w:sz w:val="24"/>
          <w:szCs w:val="24"/>
        </w:rPr>
      </w:pPr>
    </w:p>
    <w:p w:rsidR="00636612" w:rsidRDefault="00ED1B15" w:rsidP="00636612">
      <w:pPr>
        <w:pStyle w:val="NoSpacing"/>
        <w:ind w:left="1440" w:hanging="720"/>
        <w:jc w:val="both"/>
        <w:rPr>
          <w:rFonts w:ascii="Arial" w:hAnsi="Arial" w:cs="Arial"/>
          <w:b/>
          <w:sz w:val="24"/>
          <w:szCs w:val="24"/>
        </w:rPr>
      </w:pPr>
      <w:r>
        <w:rPr>
          <w:rFonts w:ascii="Arial" w:hAnsi="Arial" w:cs="Arial"/>
          <w:sz w:val="24"/>
          <w:szCs w:val="24"/>
        </w:rPr>
        <w:t>b.</w:t>
      </w:r>
      <w:r>
        <w:rPr>
          <w:rFonts w:ascii="Arial" w:hAnsi="Arial" w:cs="Arial"/>
          <w:sz w:val="24"/>
          <w:szCs w:val="24"/>
        </w:rPr>
        <w:tab/>
      </w:r>
      <w:r w:rsidR="00636612">
        <w:rPr>
          <w:rFonts w:ascii="Arial" w:hAnsi="Arial" w:cs="Arial"/>
          <w:b/>
          <w:sz w:val="24"/>
          <w:szCs w:val="24"/>
        </w:rPr>
        <w:t>Current hiring eligibility requirements and Public Act 103-0357 (HB 3751).</w:t>
      </w:r>
    </w:p>
    <w:p w:rsidR="00636612" w:rsidRPr="00636612" w:rsidRDefault="00636612" w:rsidP="00CB31A2">
      <w:pPr>
        <w:pStyle w:val="NoSpacing"/>
        <w:jc w:val="both"/>
        <w:rPr>
          <w:rFonts w:ascii="Arial" w:hAnsi="Arial" w:cs="Arial"/>
          <w:b/>
          <w:sz w:val="24"/>
          <w:szCs w:val="24"/>
        </w:rPr>
      </w:pPr>
    </w:p>
    <w:p w:rsidR="009C7D8A" w:rsidRDefault="00ED1B15" w:rsidP="00636612">
      <w:pPr>
        <w:pStyle w:val="NoSpacing"/>
        <w:ind w:left="720"/>
        <w:jc w:val="both"/>
        <w:rPr>
          <w:rFonts w:ascii="Arial" w:hAnsi="Arial" w:cs="Arial"/>
          <w:sz w:val="24"/>
          <w:szCs w:val="24"/>
        </w:rPr>
      </w:pPr>
      <w:r>
        <w:rPr>
          <w:rFonts w:ascii="Arial" w:hAnsi="Arial" w:cs="Arial"/>
          <w:sz w:val="24"/>
          <w:szCs w:val="24"/>
        </w:rPr>
        <w:t>Chairman Carter stated that prior to January 1, 20</w:t>
      </w:r>
      <w:r w:rsidR="004F2F13">
        <w:rPr>
          <w:rFonts w:ascii="Arial" w:hAnsi="Arial" w:cs="Arial"/>
          <w:sz w:val="24"/>
          <w:szCs w:val="24"/>
        </w:rPr>
        <w:t>24 of this year Illinois law had</w:t>
      </w:r>
      <w:r>
        <w:rPr>
          <w:rFonts w:ascii="Arial" w:hAnsi="Arial" w:cs="Arial"/>
          <w:sz w:val="24"/>
          <w:szCs w:val="24"/>
        </w:rPr>
        <w:t xml:space="preserve"> mandated that all police officers be citizens of the United Stated</w:t>
      </w:r>
      <w:r w:rsidR="004F2F13">
        <w:rPr>
          <w:rFonts w:ascii="Arial" w:hAnsi="Arial" w:cs="Arial"/>
          <w:sz w:val="24"/>
          <w:szCs w:val="24"/>
        </w:rPr>
        <w:t>.  On</w:t>
      </w:r>
      <w:r>
        <w:rPr>
          <w:rFonts w:ascii="Arial" w:hAnsi="Arial" w:cs="Arial"/>
          <w:sz w:val="24"/>
          <w:szCs w:val="24"/>
        </w:rPr>
        <w:t xml:space="preserve"> January 1, 2024</w:t>
      </w:r>
      <w:r w:rsidR="004F2F13">
        <w:rPr>
          <w:rFonts w:ascii="Arial" w:hAnsi="Arial" w:cs="Arial"/>
          <w:sz w:val="24"/>
          <w:szCs w:val="24"/>
        </w:rPr>
        <w:t xml:space="preserve"> </w:t>
      </w:r>
      <w:r>
        <w:rPr>
          <w:rFonts w:ascii="Arial" w:hAnsi="Arial" w:cs="Arial"/>
          <w:sz w:val="24"/>
          <w:szCs w:val="24"/>
        </w:rPr>
        <w:t xml:space="preserve">Public Act 103-0357 (HB 3751) </w:t>
      </w:r>
      <w:r w:rsidR="004F2F13">
        <w:rPr>
          <w:rFonts w:ascii="Arial" w:hAnsi="Arial" w:cs="Arial"/>
          <w:sz w:val="24"/>
          <w:szCs w:val="24"/>
        </w:rPr>
        <w:t xml:space="preserve">became effective.  </w:t>
      </w:r>
      <w:r w:rsidR="000329B1">
        <w:rPr>
          <w:rFonts w:ascii="Arial" w:hAnsi="Arial" w:cs="Arial"/>
          <w:sz w:val="24"/>
          <w:szCs w:val="24"/>
        </w:rPr>
        <w:t>That Act</w:t>
      </w:r>
      <w:r>
        <w:rPr>
          <w:rFonts w:ascii="Arial" w:hAnsi="Arial" w:cs="Arial"/>
          <w:sz w:val="24"/>
          <w:szCs w:val="24"/>
        </w:rPr>
        <w:t xml:space="preserve"> provides that an </w:t>
      </w:r>
      <w:r>
        <w:rPr>
          <w:rFonts w:ascii="Arial" w:hAnsi="Arial" w:cs="Arial"/>
          <w:sz w:val="24"/>
          <w:szCs w:val="24"/>
        </w:rPr>
        <w:lastRenderedPageBreak/>
        <w:t>individual who is not a citizen but is legally authorized to work in the United States under federal law or as an individual against whom immigration has been deferred by the</w:t>
      </w:r>
      <w:r w:rsidR="00E650D6">
        <w:rPr>
          <w:rFonts w:ascii="Arial" w:hAnsi="Arial" w:cs="Arial"/>
          <w:sz w:val="24"/>
          <w:szCs w:val="24"/>
        </w:rPr>
        <w:t xml:space="preserve"> United States Citizenship and Immigration S</w:t>
      </w:r>
      <w:r>
        <w:rPr>
          <w:rFonts w:ascii="Arial" w:hAnsi="Arial" w:cs="Arial"/>
          <w:sz w:val="24"/>
          <w:szCs w:val="24"/>
        </w:rPr>
        <w:t xml:space="preserve">ervices under the Deferred Action for Childhood Arrivals process is allowed to apply for the position of police officer subject to specified requirements.  </w:t>
      </w:r>
    </w:p>
    <w:p w:rsidR="00ED1B15" w:rsidRDefault="00ED1B15" w:rsidP="00CB31A2">
      <w:pPr>
        <w:pStyle w:val="NoSpacing"/>
        <w:jc w:val="both"/>
        <w:rPr>
          <w:rFonts w:ascii="Arial" w:hAnsi="Arial" w:cs="Arial"/>
          <w:sz w:val="24"/>
          <w:szCs w:val="24"/>
        </w:rPr>
      </w:pPr>
    </w:p>
    <w:p w:rsidR="00ED1B15" w:rsidRDefault="00367C4E" w:rsidP="00C1033C">
      <w:pPr>
        <w:pStyle w:val="NoSpacing"/>
        <w:ind w:left="720"/>
        <w:jc w:val="both"/>
        <w:rPr>
          <w:rFonts w:ascii="Arial" w:hAnsi="Arial" w:cs="Arial"/>
          <w:sz w:val="24"/>
          <w:szCs w:val="24"/>
        </w:rPr>
      </w:pPr>
      <w:r>
        <w:rPr>
          <w:rFonts w:ascii="Arial" w:hAnsi="Arial" w:cs="Arial"/>
          <w:sz w:val="24"/>
          <w:szCs w:val="24"/>
        </w:rPr>
        <w:t>This stat</w:t>
      </w:r>
      <w:r w:rsidR="003F5E43">
        <w:rPr>
          <w:rFonts w:ascii="Arial" w:hAnsi="Arial" w:cs="Arial"/>
          <w:sz w:val="24"/>
          <w:szCs w:val="24"/>
        </w:rPr>
        <w:t>ute</w:t>
      </w:r>
      <w:r>
        <w:rPr>
          <w:rFonts w:ascii="Arial" w:hAnsi="Arial" w:cs="Arial"/>
          <w:sz w:val="24"/>
          <w:szCs w:val="24"/>
        </w:rPr>
        <w:t xml:space="preserve"> raises a </w:t>
      </w:r>
      <w:r w:rsidR="00ED1B15">
        <w:rPr>
          <w:rFonts w:ascii="Arial" w:hAnsi="Arial" w:cs="Arial"/>
          <w:sz w:val="24"/>
          <w:szCs w:val="24"/>
        </w:rPr>
        <w:t>question</w:t>
      </w:r>
      <w:r>
        <w:rPr>
          <w:rFonts w:ascii="Arial" w:hAnsi="Arial" w:cs="Arial"/>
          <w:sz w:val="24"/>
          <w:szCs w:val="24"/>
        </w:rPr>
        <w:t xml:space="preserve"> </w:t>
      </w:r>
      <w:r w:rsidR="008E7CF6">
        <w:rPr>
          <w:rFonts w:ascii="Arial" w:hAnsi="Arial" w:cs="Arial"/>
          <w:sz w:val="24"/>
          <w:szCs w:val="24"/>
        </w:rPr>
        <w:t xml:space="preserve">about </w:t>
      </w:r>
      <w:r w:rsidR="007718AD">
        <w:rPr>
          <w:rFonts w:ascii="Arial" w:hAnsi="Arial" w:cs="Arial"/>
          <w:sz w:val="24"/>
          <w:szCs w:val="24"/>
        </w:rPr>
        <w:t xml:space="preserve">whether Countryside’s rules regarding the police officers are inconsistent with the </w:t>
      </w:r>
      <w:r w:rsidR="0077577A">
        <w:rPr>
          <w:rFonts w:ascii="Arial" w:hAnsi="Arial" w:cs="Arial"/>
          <w:sz w:val="24"/>
          <w:szCs w:val="24"/>
        </w:rPr>
        <w:t>statute</w:t>
      </w:r>
      <w:r w:rsidR="007718AD">
        <w:rPr>
          <w:rFonts w:ascii="Arial" w:hAnsi="Arial" w:cs="Arial"/>
          <w:sz w:val="24"/>
          <w:szCs w:val="24"/>
        </w:rPr>
        <w:t xml:space="preserve"> and whether we would need to change our rules.  The current rules provide that </w:t>
      </w:r>
      <w:r w:rsidR="008E7CF6">
        <w:rPr>
          <w:rFonts w:ascii="Arial" w:hAnsi="Arial" w:cs="Arial"/>
          <w:sz w:val="24"/>
          <w:szCs w:val="24"/>
        </w:rPr>
        <w:t xml:space="preserve">a person is </w:t>
      </w:r>
      <w:r w:rsidR="007718AD">
        <w:rPr>
          <w:rFonts w:ascii="Arial" w:hAnsi="Arial" w:cs="Arial"/>
          <w:sz w:val="24"/>
          <w:szCs w:val="24"/>
        </w:rPr>
        <w:t>eligible to be</w:t>
      </w:r>
      <w:r w:rsidR="000D4DA7">
        <w:rPr>
          <w:rFonts w:ascii="Arial" w:hAnsi="Arial" w:cs="Arial"/>
          <w:sz w:val="24"/>
          <w:szCs w:val="24"/>
        </w:rPr>
        <w:t xml:space="preserve"> a Countryside police officer</w:t>
      </w:r>
      <w:r w:rsidR="007718AD">
        <w:rPr>
          <w:rFonts w:ascii="Arial" w:hAnsi="Arial" w:cs="Arial"/>
          <w:sz w:val="24"/>
          <w:szCs w:val="24"/>
        </w:rPr>
        <w:t xml:space="preserve"> if the person is either a United Stated citizen, a permanent resident of the United States</w:t>
      </w:r>
      <w:r w:rsidR="005C3310">
        <w:rPr>
          <w:rFonts w:ascii="Arial" w:hAnsi="Arial" w:cs="Arial"/>
          <w:sz w:val="24"/>
          <w:szCs w:val="24"/>
        </w:rPr>
        <w:t>,</w:t>
      </w:r>
      <w:r w:rsidR="007718AD">
        <w:rPr>
          <w:rFonts w:ascii="Arial" w:hAnsi="Arial" w:cs="Arial"/>
          <w:sz w:val="24"/>
          <w:szCs w:val="24"/>
        </w:rPr>
        <w:t xml:space="preserve"> or a temporary resident but having the intention of becoming a United States Citizen.</w:t>
      </w:r>
    </w:p>
    <w:p w:rsidR="007364D3" w:rsidRDefault="007364D3" w:rsidP="00AE205E">
      <w:pPr>
        <w:pStyle w:val="NoSpacing"/>
        <w:jc w:val="both"/>
        <w:rPr>
          <w:rFonts w:ascii="Arial" w:hAnsi="Arial" w:cs="Arial"/>
          <w:sz w:val="24"/>
          <w:szCs w:val="24"/>
        </w:rPr>
      </w:pPr>
    </w:p>
    <w:p w:rsidR="00533BA0" w:rsidRDefault="00847BE2" w:rsidP="00C1033C">
      <w:pPr>
        <w:pStyle w:val="NoSpacing"/>
        <w:ind w:left="720"/>
        <w:jc w:val="both"/>
        <w:rPr>
          <w:rFonts w:ascii="Arial" w:hAnsi="Arial" w:cs="Arial"/>
          <w:sz w:val="24"/>
          <w:szCs w:val="24"/>
        </w:rPr>
      </w:pPr>
      <w:r>
        <w:rPr>
          <w:rFonts w:ascii="Arial" w:hAnsi="Arial" w:cs="Arial"/>
          <w:sz w:val="24"/>
          <w:szCs w:val="24"/>
        </w:rPr>
        <w:t>The new statute is somewhat unclear as to w</w:t>
      </w:r>
      <w:r w:rsidR="00E650D6">
        <w:rPr>
          <w:rFonts w:ascii="Arial" w:hAnsi="Arial" w:cs="Arial"/>
          <w:sz w:val="24"/>
          <w:szCs w:val="24"/>
        </w:rPr>
        <w:t xml:space="preserve">hether it is mandatory, </w:t>
      </w:r>
      <w:r w:rsidR="000D4DA7">
        <w:rPr>
          <w:rFonts w:ascii="Arial" w:hAnsi="Arial" w:cs="Arial"/>
          <w:sz w:val="24"/>
          <w:szCs w:val="24"/>
        </w:rPr>
        <w:t xml:space="preserve">that is </w:t>
      </w:r>
      <w:r w:rsidR="00E650D6">
        <w:rPr>
          <w:rFonts w:ascii="Arial" w:hAnsi="Arial" w:cs="Arial"/>
          <w:sz w:val="24"/>
          <w:szCs w:val="24"/>
        </w:rPr>
        <w:t>if the C</w:t>
      </w:r>
      <w:r>
        <w:rPr>
          <w:rFonts w:ascii="Arial" w:hAnsi="Arial" w:cs="Arial"/>
          <w:sz w:val="24"/>
          <w:szCs w:val="24"/>
        </w:rPr>
        <w:t>ity would have to follow or adopt that rule or if it</w:t>
      </w:r>
      <w:r w:rsidR="000D4DA7">
        <w:rPr>
          <w:rFonts w:ascii="Arial" w:hAnsi="Arial" w:cs="Arial"/>
          <w:sz w:val="24"/>
          <w:szCs w:val="24"/>
        </w:rPr>
        <w:t xml:space="preserve"> i</w:t>
      </w:r>
      <w:r>
        <w:rPr>
          <w:rFonts w:ascii="Arial" w:hAnsi="Arial" w:cs="Arial"/>
          <w:sz w:val="24"/>
          <w:szCs w:val="24"/>
        </w:rPr>
        <w:t xml:space="preserve">s permissive to simply give the City the opportunity to adopt the rule that would conform to the statute.  The statute itself is somewhat vague and doesn’t say whether it is mandatory or permissive.  I had asked the attorneys for the City to look at </w:t>
      </w:r>
      <w:r w:rsidR="00E650D6">
        <w:rPr>
          <w:rFonts w:ascii="Arial" w:hAnsi="Arial" w:cs="Arial"/>
          <w:sz w:val="24"/>
          <w:szCs w:val="24"/>
        </w:rPr>
        <w:t>the legislative history of the House B</w:t>
      </w:r>
      <w:r>
        <w:rPr>
          <w:rFonts w:ascii="Arial" w:hAnsi="Arial" w:cs="Arial"/>
          <w:sz w:val="24"/>
          <w:szCs w:val="24"/>
        </w:rPr>
        <w:t>ill to see if that shed any light on the meaning of the bill.  The attorney’s advised that there was</w:t>
      </w:r>
      <w:r w:rsidR="0076415C">
        <w:rPr>
          <w:rFonts w:ascii="Arial" w:hAnsi="Arial" w:cs="Arial"/>
          <w:sz w:val="24"/>
          <w:szCs w:val="24"/>
        </w:rPr>
        <w:t xml:space="preserve"> no relevant</w:t>
      </w:r>
      <w:r>
        <w:rPr>
          <w:rFonts w:ascii="Arial" w:hAnsi="Arial" w:cs="Arial"/>
          <w:sz w:val="24"/>
          <w:szCs w:val="24"/>
        </w:rPr>
        <w:t xml:space="preserve"> legislative history.  There is no Illinois case law that construes the statute.  However, one of the bills co-sponsor</w:t>
      </w:r>
      <w:r w:rsidR="00030FED">
        <w:rPr>
          <w:rFonts w:ascii="Arial" w:hAnsi="Arial" w:cs="Arial"/>
          <w:sz w:val="24"/>
          <w:szCs w:val="24"/>
        </w:rPr>
        <w:t>s</w:t>
      </w:r>
      <w:r>
        <w:rPr>
          <w:rFonts w:ascii="Arial" w:hAnsi="Arial" w:cs="Arial"/>
          <w:sz w:val="24"/>
          <w:szCs w:val="24"/>
        </w:rPr>
        <w:t xml:space="preserve"> has said that his idea </w:t>
      </w:r>
      <w:r w:rsidR="00637D27">
        <w:rPr>
          <w:rFonts w:ascii="Arial" w:hAnsi="Arial" w:cs="Arial"/>
          <w:sz w:val="24"/>
          <w:szCs w:val="24"/>
        </w:rPr>
        <w:t>behind</w:t>
      </w:r>
      <w:r>
        <w:rPr>
          <w:rFonts w:ascii="Arial" w:hAnsi="Arial" w:cs="Arial"/>
          <w:sz w:val="24"/>
          <w:szCs w:val="24"/>
        </w:rPr>
        <w:t xml:space="preserve"> the bill was that it wou</w:t>
      </w:r>
      <w:r w:rsidR="00030FED">
        <w:rPr>
          <w:rFonts w:ascii="Arial" w:hAnsi="Arial" w:cs="Arial"/>
          <w:sz w:val="24"/>
          <w:szCs w:val="24"/>
        </w:rPr>
        <w:t xml:space="preserve">ld be permissive and allows a </w:t>
      </w:r>
      <w:r>
        <w:rPr>
          <w:rFonts w:ascii="Arial" w:hAnsi="Arial" w:cs="Arial"/>
          <w:sz w:val="24"/>
          <w:szCs w:val="24"/>
        </w:rPr>
        <w:t xml:space="preserve">City or Municipality to adopt a rule consistent with the </w:t>
      </w:r>
      <w:r w:rsidR="00637D27">
        <w:rPr>
          <w:rFonts w:ascii="Arial" w:hAnsi="Arial" w:cs="Arial"/>
          <w:sz w:val="24"/>
          <w:szCs w:val="24"/>
        </w:rPr>
        <w:t>statute</w:t>
      </w:r>
      <w:r w:rsidR="00030FED">
        <w:rPr>
          <w:rFonts w:ascii="Arial" w:hAnsi="Arial" w:cs="Arial"/>
          <w:sz w:val="24"/>
          <w:szCs w:val="24"/>
        </w:rPr>
        <w:t xml:space="preserve"> or it could elect not to do so.</w:t>
      </w:r>
      <w:r w:rsidR="00533BA0">
        <w:rPr>
          <w:rFonts w:ascii="Arial" w:hAnsi="Arial" w:cs="Arial"/>
          <w:sz w:val="24"/>
          <w:szCs w:val="24"/>
        </w:rPr>
        <w:t xml:space="preserve">  </w:t>
      </w:r>
      <w:r w:rsidR="007A6C35">
        <w:rPr>
          <w:rFonts w:ascii="Arial" w:hAnsi="Arial" w:cs="Arial"/>
          <w:sz w:val="24"/>
          <w:szCs w:val="24"/>
        </w:rPr>
        <w:t>The p</w:t>
      </w:r>
      <w:r w:rsidR="00F51842">
        <w:rPr>
          <w:rFonts w:ascii="Arial" w:hAnsi="Arial" w:cs="Arial"/>
          <w:sz w:val="24"/>
          <w:szCs w:val="24"/>
        </w:rPr>
        <w:t xml:space="preserve">roblem with that is it’s the </w:t>
      </w:r>
      <w:r w:rsidR="007A6C35">
        <w:rPr>
          <w:rFonts w:ascii="Arial" w:hAnsi="Arial" w:cs="Arial"/>
          <w:sz w:val="24"/>
          <w:szCs w:val="24"/>
        </w:rPr>
        <w:t xml:space="preserve">co-sponsor’s opinion after the bill was passed.  </w:t>
      </w:r>
    </w:p>
    <w:p w:rsidR="00533BA0" w:rsidRDefault="00533BA0" w:rsidP="00533BA0">
      <w:pPr>
        <w:pStyle w:val="NoSpacing"/>
        <w:jc w:val="both"/>
        <w:rPr>
          <w:rFonts w:ascii="Arial" w:hAnsi="Arial" w:cs="Arial"/>
          <w:sz w:val="24"/>
          <w:szCs w:val="24"/>
        </w:rPr>
      </w:pPr>
    </w:p>
    <w:p w:rsidR="00847BE2" w:rsidRDefault="00533BA0" w:rsidP="00C1033C">
      <w:pPr>
        <w:pStyle w:val="NoSpacing"/>
        <w:ind w:left="720"/>
        <w:jc w:val="both"/>
        <w:rPr>
          <w:rFonts w:ascii="Arial" w:hAnsi="Arial" w:cs="Arial"/>
          <w:sz w:val="24"/>
          <w:szCs w:val="24"/>
        </w:rPr>
      </w:pPr>
      <w:r>
        <w:rPr>
          <w:rFonts w:ascii="Arial" w:hAnsi="Arial" w:cs="Arial"/>
          <w:sz w:val="24"/>
          <w:szCs w:val="24"/>
        </w:rPr>
        <w:t xml:space="preserve">Chairman </w:t>
      </w:r>
      <w:r w:rsidR="007A6C35">
        <w:rPr>
          <w:rFonts w:ascii="Arial" w:hAnsi="Arial" w:cs="Arial"/>
          <w:sz w:val="24"/>
          <w:szCs w:val="24"/>
        </w:rPr>
        <w:t>Carter’s suggest</w:t>
      </w:r>
      <w:r w:rsidR="00A57101">
        <w:rPr>
          <w:rFonts w:ascii="Arial" w:hAnsi="Arial" w:cs="Arial"/>
          <w:sz w:val="24"/>
          <w:szCs w:val="24"/>
        </w:rPr>
        <w:t>ion is that we take no action at</w:t>
      </w:r>
      <w:r w:rsidR="007A6C35">
        <w:rPr>
          <w:rFonts w:ascii="Arial" w:hAnsi="Arial" w:cs="Arial"/>
          <w:sz w:val="24"/>
          <w:szCs w:val="24"/>
        </w:rPr>
        <w:t xml:space="preserve"> this time to conform</w:t>
      </w:r>
      <w:r w:rsidR="00A57101">
        <w:rPr>
          <w:rFonts w:ascii="Arial" w:hAnsi="Arial" w:cs="Arial"/>
          <w:sz w:val="24"/>
          <w:szCs w:val="24"/>
        </w:rPr>
        <w:t xml:space="preserve"> to the rules of</w:t>
      </w:r>
      <w:r w:rsidR="007A6C35">
        <w:rPr>
          <w:rFonts w:ascii="Arial" w:hAnsi="Arial" w:cs="Arial"/>
          <w:sz w:val="24"/>
          <w:szCs w:val="24"/>
        </w:rPr>
        <w:t xml:space="preserve"> the statute.  If we are wrong there is the possibility that the City or the</w:t>
      </w:r>
      <w:r w:rsidR="00A57101">
        <w:rPr>
          <w:rFonts w:ascii="Arial" w:hAnsi="Arial" w:cs="Arial"/>
          <w:sz w:val="24"/>
          <w:szCs w:val="24"/>
        </w:rPr>
        <w:t xml:space="preserve"> </w:t>
      </w:r>
      <w:r w:rsidR="001407D9">
        <w:rPr>
          <w:rFonts w:ascii="Arial" w:hAnsi="Arial" w:cs="Arial"/>
          <w:sz w:val="24"/>
          <w:szCs w:val="24"/>
        </w:rPr>
        <w:t xml:space="preserve">Commission could be sued.  That </w:t>
      </w:r>
      <w:r w:rsidR="000D4DA7">
        <w:rPr>
          <w:rFonts w:ascii="Arial" w:hAnsi="Arial" w:cs="Arial"/>
          <w:sz w:val="24"/>
          <w:szCs w:val="24"/>
        </w:rPr>
        <w:t xml:space="preserve">suit </w:t>
      </w:r>
      <w:r w:rsidR="001407D9">
        <w:rPr>
          <w:rFonts w:ascii="Arial" w:hAnsi="Arial" w:cs="Arial"/>
          <w:sz w:val="24"/>
          <w:szCs w:val="24"/>
        </w:rPr>
        <w:t xml:space="preserve">most likely would be seeking an injunctive relief.  It would require the City to stop enforcing the existing rule.  Until we get a clarification from a court ruling, </w:t>
      </w:r>
      <w:r w:rsidR="000D4DA7">
        <w:rPr>
          <w:rFonts w:ascii="Arial" w:hAnsi="Arial" w:cs="Arial"/>
          <w:sz w:val="24"/>
          <w:szCs w:val="24"/>
        </w:rPr>
        <w:t xml:space="preserve">Chairman Carter thought </w:t>
      </w:r>
      <w:r w:rsidR="001407D9">
        <w:rPr>
          <w:rFonts w:ascii="Arial" w:hAnsi="Arial" w:cs="Arial"/>
          <w:sz w:val="24"/>
          <w:szCs w:val="24"/>
        </w:rPr>
        <w:t xml:space="preserve">we should just continue on with what we are doing and do absolutely nothing </w:t>
      </w:r>
      <w:r w:rsidR="000D4DA7">
        <w:rPr>
          <w:rFonts w:ascii="Arial" w:hAnsi="Arial" w:cs="Arial"/>
          <w:sz w:val="24"/>
          <w:szCs w:val="24"/>
        </w:rPr>
        <w:t xml:space="preserve">to conform the current rule with the </w:t>
      </w:r>
      <w:r w:rsidR="001407D9">
        <w:rPr>
          <w:rFonts w:ascii="Arial" w:hAnsi="Arial" w:cs="Arial"/>
          <w:sz w:val="24"/>
          <w:szCs w:val="24"/>
        </w:rPr>
        <w:t xml:space="preserve">statute.  </w:t>
      </w:r>
    </w:p>
    <w:p w:rsidR="00A57101" w:rsidRDefault="00A57101" w:rsidP="00533BA0">
      <w:pPr>
        <w:pStyle w:val="NoSpacing"/>
        <w:jc w:val="both"/>
        <w:rPr>
          <w:rFonts w:ascii="Arial" w:hAnsi="Arial" w:cs="Arial"/>
          <w:sz w:val="24"/>
          <w:szCs w:val="24"/>
        </w:rPr>
      </w:pPr>
    </w:p>
    <w:p w:rsidR="00847BE2" w:rsidRDefault="001407D9" w:rsidP="00FA5B8C">
      <w:pPr>
        <w:pStyle w:val="NoSpacing"/>
        <w:ind w:left="720"/>
        <w:jc w:val="both"/>
        <w:rPr>
          <w:rFonts w:ascii="Arial" w:hAnsi="Arial" w:cs="Arial"/>
          <w:sz w:val="24"/>
          <w:szCs w:val="24"/>
        </w:rPr>
      </w:pPr>
      <w:r>
        <w:rPr>
          <w:rFonts w:ascii="Arial" w:hAnsi="Arial" w:cs="Arial"/>
          <w:sz w:val="24"/>
          <w:szCs w:val="24"/>
        </w:rPr>
        <w:t>Secretary Pisone asked that since we are a home ruled community does that play a part in the new ruling.</w:t>
      </w:r>
    </w:p>
    <w:p w:rsidR="001407D9" w:rsidRDefault="001407D9" w:rsidP="00FA5B8C">
      <w:pPr>
        <w:pStyle w:val="NoSpacing"/>
        <w:jc w:val="both"/>
        <w:rPr>
          <w:rFonts w:ascii="Arial" w:hAnsi="Arial" w:cs="Arial"/>
          <w:sz w:val="24"/>
          <w:szCs w:val="24"/>
        </w:rPr>
      </w:pPr>
    </w:p>
    <w:p w:rsidR="00FA5B8C" w:rsidRDefault="001407D9" w:rsidP="00FA5B8C">
      <w:pPr>
        <w:pStyle w:val="NoSpacing"/>
        <w:ind w:firstLine="720"/>
        <w:jc w:val="both"/>
        <w:rPr>
          <w:rFonts w:ascii="Arial" w:hAnsi="Arial" w:cs="Arial"/>
          <w:sz w:val="24"/>
          <w:szCs w:val="24"/>
        </w:rPr>
      </w:pPr>
      <w:r>
        <w:rPr>
          <w:rFonts w:ascii="Arial" w:hAnsi="Arial" w:cs="Arial"/>
          <w:sz w:val="24"/>
          <w:szCs w:val="24"/>
        </w:rPr>
        <w:t xml:space="preserve">Chairman Carter stated that to his knowledge </w:t>
      </w:r>
      <w:r w:rsidR="00FA5B8C">
        <w:rPr>
          <w:rFonts w:ascii="Arial" w:hAnsi="Arial" w:cs="Arial"/>
          <w:sz w:val="24"/>
          <w:szCs w:val="24"/>
        </w:rPr>
        <w:t xml:space="preserve">the statute is mandatory for all Illinois </w:t>
      </w:r>
    </w:p>
    <w:p w:rsidR="001407D9" w:rsidRDefault="00FA5B8C" w:rsidP="00FA5B8C">
      <w:pPr>
        <w:pStyle w:val="NoSpacing"/>
        <w:ind w:firstLine="720"/>
        <w:jc w:val="both"/>
        <w:rPr>
          <w:rFonts w:ascii="Arial" w:hAnsi="Arial" w:cs="Arial"/>
          <w:sz w:val="24"/>
          <w:szCs w:val="24"/>
        </w:rPr>
      </w:pPr>
      <w:r>
        <w:rPr>
          <w:rFonts w:ascii="Arial" w:hAnsi="Arial" w:cs="Arial"/>
          <w:sz w:val="24"/>
          <w:szCs w:val="24"/>
        </w:rPr>
        <w:t>municipalities, towns, villages, and counties.</w:t>
      </w:r>
      <w:r w:rsidR="001407D9">
        <w:rPr>
          <w:rFonts w:ascii="Arial" w:hAnsi="Arial" w:cs="Arial"/>
          <w:sz w:val="24"/>
          <w:szCs w:val="24"/>
        </w:rPr>
        <w:t xml:space="preserve">  </w:t>
      </w:r>
    </w:p>
    <w:p w:rsidR="008C7546" w:rsidRDefault="008C7546" w:rsidP="007364D3">
      <w:pPr>
        <w:pStyle w:val="NoSpacing"/>
        <w:rPr>
          <w:rFonts w:ascii="Arial" w:hAnsi="Arial" w:cs="Arial"/>
          <w:sz w:val="24"/>
          <w:szCs w:val="24"/>
        </w:rPr>
      </w:pPr>
    </w:p>
    <w:p w:rsidR="00B144AB" w:rsidRPr="00B144AB" w:rsidRDefault="008E35CF" w:rsidP="00B144AB">
      <w:pPr>
        <w:pStyle w:val="NoSpacing"/>
        <w:ind w:left="1440" w:hanging="720"/>
        <w:jc w:val="both"/>
        <w:rPr>
          <w:rFonts w:ascii="Arial" w:hAnsi="Arial" w:cs="Arial"/>
          <w:b/>
          <w:sz w:val="24"/>
          <w:szCs w:val="24"/>
        </w:rPr>
      </w:pPr>
      <w:r>
        <w:rPr>
          <w:rFonts w:ascii="Arial" w:hAnsi="Arial" w:cs="Arial"/>
          <w:sz w:val="24"/>
          <w:szCs w:val="24"/>
        </w:rPr>
        <w:t>c.</w:t>
      </w:r>
      <w:r>
        <w:rPr>
          <w:rFonts w:ascii="Arial" w:hAnsi="Arial" w:cs="Arial"/>
          <w:sz w:val="24"/>
          <w:szCs w:val="24"/>
        </w:rPr>
        <w:tab/>
      </w:r>
      <w:r w:rsidR="00B144AB">
        <w:rPr>
          <w:rFonts w:ascii="Arial" w:hAnsi="Arial" w:cs="Arial"/>
          <w:b/>
          <w:sz w:val="24"/>
          <w:szCs w:val="24"/>
        </w:rPr>
        <w:t>Discussion of conforming advertised new hire requirements with new hire eligibility rules stated in the Rules and Regulations, Chapter II, Part C, Section 1(b).</w:t>
      </w:r>
    </w:p>
    <w:p w:rsidR="00B144AB" w:rsidRDefault="00B144AB" w:rsidP="00C56966">
      <w:pPr>
        <w:pStyle w:val="NoSpacing"/>
        <w:jc w:val="both"/>
        <w:rPr>
          <w:rFonts w:ascii="Arial" w:hAnsi="Arial" w:cs="Arial"/>
          <w:sz w:val="24"/>
          <w:szCs w:val="24"/>
        </w:rPr>
      </w:pPr>
    </w:p>
    <w:p w:rsidR="00B55452" w:rsidRDefault="001B5DA6" w:rsidP="00B144AB">
      <w:pPr>
        <w:pStyle w:val="NoSpacing"/>
        <w:ind w:left="720"/>
        <w:jc w:val="both"/>
        <w:rPr>
          <w:rFonts w:ascii="Arial" w:hAnsi="Arial" w:cs="Arial"/>
          <w:sz w:val="24"/>
          <w:szCs w:val="24"/>
        </w:rPr>
      </w:pPr>
      <w:r>
        <w:rPr>
          <w:rFonts w:ascii="Arial" w:hAnsi="Arial" w:cs="Arial"/>
          <w:sz w:val="24"/>
          <w:szCs w:val="24"/>
        </w:rPr>
        <w:t xml:space="preserve">Chairman Carter stated that when we advertise for new and original </w:t>
      </w:r>
      <w:r w:rsidR="008C570C">
        <w:rPr>
          <w:rFonts w:ascii="Arial" w:hAnsi="Arial" w:cs="Arial"/>
          <w:sz w:val="24"/>
          <w:szCs w:val="24"/>
        </w:rPr>
        <w:t>hires one of the requirements we</w:t>
      </w:r>
      <w:r>
        <w:rPr>
          <w:rFonts w:ascii="Arial" w:hAnsi="Arial" w:cs="Arial"/>
          <w:sz w:val="24"/>
          <w:szCs w:val="24"/>
        </w:rPr>
        <w:t xml:space="preserve"> advertis</w:t>
      </w:r>
      <w:r w:rsidR="008C570C">
        <w:rPr>
          <w:rFonts w:ascii="Arial" w:hAnsi="Arial" w:cs="Arial"/>
          <w:sz w:val="24"/>
          <w:szCs w:val="24"/>
        </w:rPr>
        <w:t>e</w:t>
      </w:r>
      <w:r>
        <w:rPr>
          <w:rFonts w:ascii="Arial" w:hAnsi="Arial" w:cs="Arial"/>
          <w:sz w:val="24"/>
          <w:szCs w:val="24"/>
        </w:rPr>
        <w:t xml:space="preserve"> is that the candidate must be a United States citizen.  The problem with that is it’s inconsistent with our rules.  </w:t>
      </w:r>
      <w:r w:rsidR="00B55452">
        <w:rPr>
          <w:rFonts w:ascii="Arial" w:hAnsi="Arial" w:cs="Arial"/>
          <w:sz w:val="24"/>
          <w:szCs w:val="24"/>
        </w:rPr>
        <w:t xml:space="preserve">Our rules say that </w:t>
      </w:r>
      <w:r w:rsidR="00B55452">
        <w:rPr>
          <w:rFonts w:ascii="Arial" w:hAnsi="Arial" w:cs="Arial"/>
          <w:sz w:val="24"/>
          <w:szCs w:val="24"/>
        </w:rPr>
        <w:lastRenderedPageBreak/>
        <w:t>an applicant for examination should be a citizen or an alien admitted for permanent residence or lawfully admitted for temporary residence who produces evidence of intention to become a resident of the United States.  We can do one of tw</w:t>
      </w:r>
      <w:r w:rsidR="00C56966">
        <w:rPr>
          <w:rFonts w:ascii="Arial" w:hAnsi="Arial" w:cs="Arial"/>
          <w:sz w:val="24"/>
          <w:szCs w:val="24"/>
        </w:rPr>
        <w:t>o things,</w:t>
      </w:r>
      <w:r w:rsidR="002C24D7">
        <w:rPr>
          <w:rFonts w:ascii="Arial" w:hAnsi="Arial" w:cs="Arial"/>
          <w:sz w:val="24"/>
          <w:szCs w:val="24"/>
        </w:rPr>
        <w:t xml:space="preserve"> </w:t>
      </w:r>
      <w:r w:rsidR="00B55452">
        <w:rPr>
          <w:rFonts w:ascii="Arial" w:hAnsi="Arial" w:cs="Arial"/>
          <w:sz w:val="24"/>
          <w:szCs w:val="24"/>
        </w:rPr>
        <w:t>going forward state that</w:t>
      </w:r>
      <w:r w:rsidR="00C45A31">
        <w:rPr>
          <w:rFonts w:ascii="Arial" w:hAnsi="Arial" w:cs="Arial"/>
          <w:sz w:val="24"/>
          <w:szCs w:val="24"/>
        </w:rPr>
        <w:t xml:space="preserve"> as our eligibility requirement</w:t>
      </w:r>
      <w:r w:rsidR="00B55452">
        <w:rPr>
          <w:rFonts w:ascii="Arial" w:hAnsi="Arial" w:cs="Arial"/>
          <w:sz w:val="24"/>
          <w:szCs w:val="24"/>
        </w:rPr>
        <w:t xml:space="preserve"> for new hires </w:t>
      </w:r>
      <w:r w:rsidR="002C24D7">
        <w:rPr>
          <w:rFonts w:ascii="Arial" w:hAnsi="Arial" w:cs="Arial"/>
          <w:sz w:val="24"/>
          <w:szCs w:val="24"/>
        </w:rPr>
        <w:t>or we could simply change the rule so that it says what Illi</w:t>
      </w:r>
      <w:r w:rsidR="00C45A31">
        <w:rPr>
          <w:rFonts w:ascii="Arial" w:hAnsi="Arial" w:cs="Arial"/>
          <w:sz w:val="24"/>
          <w:szCs w:val="24"/>
        </w:rPr>
        <w:t xml:space="preserve">nois law clearly had said up until </w:t>
      </w:r>
      <w:r w:rsidR="002C24D7">
        <w:rPr>
          <w:rFonts w:ascii="Arial" w:hAnsi="Arial" w:cs="Arial"/>
          <w:sz w:val="24"/>
          <w:szCs w:val="24"/>
        </w:rPr>
        <w:t>January.  That you would have to be a United States citizen.  As far as the third category lawfully admitted for temporary residence to produce evidence of intention to b</w:t>
      </w:r>
      <w:r w:rsidR="008C570C">
        <w:rPr>
          <w:rFonts w:ascii="Arial" w:hAnsi="Arial" w:cs="Arial"/>
          <w:sz w:val="24"/>
          <w:szCs w:val="24"/>
        </w:rPr>
        <w:t>ecome a United States citizen, t</w:t>
      </w:r>
      <w:r w:rsidR="0066102C">
        <w:rPr>
          <w:rFonts w:ascii="Arial" w:hAnsi="Arial" w:cs="Arial"/>
          <w:sz w:val="24"/>
          <w:szCs w:val="24"/>
        </w:rPr>
        <w:t>hat’s essentially meaningless because I can apply today and say I intend to become a United States citizen and then tomorrow change my mind, but at the time I was telling the truth.</w:t>
      </w:r>
      <w:r w:rsidR="002C24D7">
        <w:rPr>
          <w:rFonts w:ascii="Arial" w:hAnsi="Arial" w:cs="Arial"/>
          <w:sz w:val="24"/>
          <w:szCs w:val="24"/>
        </w:rPr>
        <w:t xml:space="preserve">  </w:t>
      </w:r>
      <w:r w:rsidR="001D1FA2">
        <w:rPr>
          <w:rFonts w:ascii="Arial" w:hAnsi="Arial" w:cs="Arial"/>
          <w:sz w:val="24"/>
          <w:szCs w:val="24"/>
        </w:rPr>
        <w:t>Miss Pisone do you have any thoughts on this?</w:t>
      </w:r>
    </w:p>
    <w:p w:rsidR="00855A8A" w:rsidRDefault="00855A8A" w:rsidP="00C56966">
      <w:pPr>
        <w:pStyle w:val="NoSpacing"/>
        <w:jc w:val="both"/>
        <w:rPr>
          <w:rFonts w:ascii="Arial" w:hAnsi="Arial" w:cs="Arial"/>
          <w:sz w:val="24"/>
          <w:szCs w:val="24"/>
        </w:rPr>
      </w:pPr>
    </w:p>
    <w:p w:rsidR="001D1FA2" w:rsidRDefault="00783E3B" w:rsidP="004355A5">
      <w:pPr>
        <w:pStyle w:val="NoSpacing"/>
        <w:ind w:left="720"/>
        <w:jc w:val="both"/>
        <w:rPr>
          <w:rFonts w:ascii="Arial" w:hAnsi="Arial" w:cs="Arial"/>
          <w:sz w:val="24"/>
          <w:szCs w:val="24"/>
        </w:rPr>
      </w:pPr>
      <w:r>
        <w:rPr>
          <w:rFonts w:ascii="Arial" w:hAnsi="Arial" w:cs="Arial"/>
          <w:sz w:val="24"/>
          <w:szCs w:val="24"/>
        </w:rPr>
        <w:t>Secretary Pisone</w:t>
      </w:r>
      <w:r w:rsidR="00855A8A">
        <w:rPr>
          <w:rFonts w:ascii="Arial" w:hAnsi="Arial" w:cs="Arial"/>
          <w:sz w:val="24"/>
          <w:szCs w:val="24"/>
        </w:rPr>
        <w:t xml:space="preserve"> stated that I have the same concerns as you do Chairman.  Right now we don’t require the applicant to be a citizen, correct?  Chairman Carter said that is correct.  Secretary Pisone said she would like to research with the State of Illinois to see if we are or aren’t in line with their rules.  </w:t>
      </w:r>
      <w:r w:rsidR="00076723">
        <w:rPr>
          <w:rFonts w:ascii="Arial" w:hAnsi="Arial" w:cs="Arial"/>
          <w:sz w:val="24"/>
          <w:szCs w:val="24"/>
        </w:rPr>
        <w:t xml:space="preserve">Chairman Carter stated that </w:t>
      </w:r>
      <w:r w:rsidR="0081050B">
        <w:rPr>
          <w:rFonts w:ascii="Arial" w:hAnsi="Arial" w:cs="Arial"/>
          <w:sz w:val="24"/>
          <w:szCs w:val="24"/>
        </w:rPr>
        <w:t xml:space="preserve">we certainly were not in line with the rules up until January and we’re still not in line with the new rules, assuming the new rules are mandatory instead of being permissive.  We don’t have to deal with this right away because we don’t have to advertise right now.  But we need to be aware of these rules in the future when we do have to advertise.  </w:t>
      </w:r>
    </w:p>
    <w:p w:rsidR="008C7546" w:rsidRDefault="008C7546" w:rsidP="0066102C">
      <w:pPr>
        <w:pStyle w:val="NoSpacing"/>
        <w:tabs>
          <w:tab w:val="left" w:pos="1860"/>
        </w:tabs>
        <w:rPr>
          <w:rFonts w:ascii="Arial" w:hAnsi="Arial" w:cs="Arial"/>
          <w:sz w:val="24"/>
          <w:szCs w:val="24"/>
        </w:rPr>
      </w:pPr>
    </w:p>
    <w:p w:rsidR="008C7546" w:rsidRDefault="008A7151" w:rsidP="00842381">
      <w:pPr>
        <w:pStyle w:val="NoSpacing"/>
        <w:ind w:left="720"/>
        <w:jc w:val="both"/>
        <w:rPr>
          <w:rFonts w:ascii="Arial" w:hAnsi="Arial" w:cs="Arial"/>
          <w:sz w:val="24"/>
          <w:szCs w:val="24"/>
        </w:rPr>
      </w:pPr>
      <w:r>
        <w:rPr>
          <w:rFonts w:ascii="Arial" w:hAnsi="Arial" w:cs="Arial"/>
          <w:sz w:val="24"/>
          <w:szCs w:val="24"/>
        </w:rPr>
        <w:t xml:space="preserve">Secretary Pisone said that would mean that we would have to amend our rules correct?  Chairman Carter stated that yes we would have to amend the rules.  </w:t>
      </w:r>
    </w:p>
    <w:p w:rsidR="001C1482" w:rsidRDefault="001C1482" w:rsidP="00842381">
      <w:pPr>
        <w:pStyle w:val="NoSpacing"/>
        <w:jc w:val="both"/>
        <w:rPr>
          <w:rFonts w:ascii="Arial" w:hAnsi="Arial" w:cs="Arial"/>
          <w:sz w:val="24"/>
          <w:szCs w:val="24"/>
        </w:rPr>
      </w:pPr>
    </w:p>
    <w:p w:rsidR="001C1482" w:rsidRDefault="001C1482" w:rsidP="00842381">
      <w:pPr>
        <w:pStyle w:val="NoSpacing"/>
        <w:ind w:left="720"/>
        <w:jc w:val="both"/>
        <w:rPr>
          <w:rFonts w:ascii="Arial" w:hAnsi="Arial" w:cs="Arial"/>
          <w:sz w:val="24"/>
          <w:szCs w:val="24"/>
        </w:rPr>
      </w:pPr>
      <w:r>
        <w:rPr>
          <w:rFonts w:ascii="Arial" w:hAnsi="Arial" w:cs="Arial"/>
          <w:sz w:val="24"/>
          <w:szCs w:val="24"/>
        </w:rPr>
        <w:t xml:space="preserve">Secretary Pisone stated that when Chairman Carter gave the example about the individual coming to apply and said they were a citizen when they weren’t what would happen with the application?  Chairman Carter stated that there is nothing we can do about it.  </w:t>
      </w:r>
    </w:p>
    <w:p w:rsidR="001C1482" w:rsidRDefault="001C1482" w:rsidP="00842381">
      <w:pPr>
        <w:pStyle w:val="NoSpacing"/>
        <w:jc w:val="both"/>
        <w:rPr>
          <w:rFonts w:ascii="Arial" w:hAnsi="Arial" w:cs="Arial"/>
          <w:sz w:val="24"/>
          <w:szCs w:val="24"/>
        </w:rPr>
      </w:pPr>
    </w:p>
    <w:p w:rsidR="001C1482" w:rsidRDefault="001C1482" w:rsidP="00842381">
      <w:pPr>
        <w:pStyle w:val="NoSpacing"/>
        <w:ind w:left="720"/>
        <w:jc w:val="both"/>
        <w:rPr>
          <w:rFonts w:ascii="Arial" w:hAnsi="Arial" w:cs="Arial"/>
          <w:sz w:val="24"/>
          <w:szCs w:val="24"/>
        </w:rPr>
      </w:pPr>
      <w:r>
        <w:rPr>
          <w:rFonts w:ascii="Arial" w:hAnsi="Arial" w:cs="Arial"/>
          <w:sz w:val="24"/>
          <w:szCs w:val="24"/>
        </w:rPr>
        <w:t xml:space="preserve">Secretary Pisone said she was not clear on </w:t>
      </w:r>
      <w:r w:rsidR="00FA0D70">
        <w:rPr>
          <w:rFonts w:ascii="Arial" w:hAnsi="Arial" w:cs="Arial"/>
          <w:sz w:val="24"/>
          <w:szCs w:val="24"/>
        </w:rPr>
        <w:t xml:space="preserve">what it would take to change </w:t>
      </w:r>
      <w:r>
        <w:rPr>
          <w:rFonts w:ascii="Arial" w:hAnsi="Arial" w:cs="Arial"/>
          <w:sz w:val="24"/>
          <w:szCs w:val="24"/>
        </w:rPr>
        <w:t xml:space="preserve">our rules to </w:t>
      </w:r>
      <w:r w:rsidR="00FA0D70">
        <w:rPr>
          <w:rFonts w:ascii="Arial" w:hAnsi="Arial" w:cs="Arial"/>
          <w:sz w:val="24"/>
          <w:szCs w:val="24"/>
        </w:rPr>
        <w:t>be</w:t>
      </w:r>
      <w:r>
        <w:rPr>
          <w:rFonts w:ascii="Arial" w:hAnsi="Arial" w:cs="Arial"/>
          <w:sz w:val="24"/>
          <w:szCs w:val="24"/>
        </w:rPr>
        <w:t xml:space="preserve"> more in line with the State of Illinois.  </w:t>
      </w:r>
      <w:r w:rsidR="00D002A1">
        <w:rPr>
          <w:rFonts w:ascii="Arial" w:hAnsi="Arial" w:cs="Arial"/>
          <w:sz w:val="24"/>
          <w:szCs w:val="24"/>
        </w:rPr>
        <w:t xml:space="preserve">Chairman Carter stated that we would simply amend the rules so it reads “an applicant for examination shall be a citizen of the United States” and delete the rest of the paragraph.  Secretary Pisone said that in that case if we vote to do that I would be in favor of changing it to either you are or you aren’t a citizen.  Chairman Carter made a motion that we amend our Rules and Regulations Chapter II, Part C, </w:t>
      </w:r>
      <w:r w:rsidR="00523A4A">
        <w:rPr>
          <w:rFonts w:ascii="Arial" w:hAnsi="Arial" w:cs="Arial"/>
          <w:sz w:val="24"/>
          <w:szCs w:val="24"/>
        </w:rPr>
        <w:t>Section1 (</w:t>
      </w:r>
      <w:r w:rsidR="00D002A1">
        <w:rPr>
          <w:rFonts w:ascii="Arial" w:hAnsi="Arial" w:cs="Arial"/>
          <w:sz w:val="24"/>
          <w:szCs w:val="24"/>
        </w:rPr>
        <w:t>b) as follows:  Residents and applicants for examination shall be a citizen of the United States.”  The rest of the paragraph will be deleted.  The motion was seconded</w:t>
      </w:r>
      <w:r w:rsidR="003247BC">
        <w:rPr>
          <w:rFonts w:ascii="Arial" w:hAnsi="Arial" w:cs="Arial"/>
          <w:sz w:val="24"/>
          <w:szCs w:val="24"/>
        </w:rPr>
        <w:t xml:space="preserve"> by Secretary Pisone and carried</w:t>
      </w:r>
      <w:r w:rsidR="00D002A1">
        <w:rPr>
          <w:rFonts w:ascii="Arial" w:hAnsi="Arial" w:cs="Arial"/>
          <w:sz w:val="24"/>
          <w:szCs w:val="24"/>
        </w:rPr>
        <w:t xml:space="preserve"> unanimously.  </w:t>
      </w:r>
    </w:p>
    <w:p w:rsidR="002A605F" w:rsidRDefault="002A605F" w:rsidP="007364D3">
      <w:pPr>
        <w:pStyle w:val="NoSpacing"/>
        <w:rPr>
          <w:rFonts w:ascii="Arial" w:hAnsi="Arial" w:cs="Arial"/>
          <w:sz w:val="24"/>
          <w:szCs w:val="24"/>
        </w:rPr>
      </w:pPr>
    </w:p>
    <w:p w:rsidR="002A605F" w:rsidRDefault="002A605F" w:rsidP="007364D3">
      <w:pPr>
        <w:pStyle w:val="NoSpacing"/>
        <w:rPr>
          <w:rFonts w:ascii="Arial" w:hAnsi="Arial" w:cs="Arial"/>
          <w:b/>
          <w:sz w:val="24"/>
          <w:szCs w:val="24"/>
        </w:rPr>
      </w:pPr>
      <w:r>
        <w:rPr>
          <w:rFonts w:ascii="Arial" w:hAnsi="Arial" w:cs="Arial"/>
          <w:sz w:val="24"/>
          <w:szCs w:val="24"/>
        </w:rPr>
        <w:tab/>
        <w:t>d.</w:t>
      </w:r>
      <w:r>
        <w:rPr>
          <w:rFonts w:ascii="Arial" w:hAnsi="Arial" w:cs="Arial"/>
          <w:sz w:val="24"/>
          <w:szCs w:val="24"/>
        </w:rPr>
        <w:tab/>
      </w:r>
      <w:r w:rsidR="00F84500">
        <w:rPr>
          <w:rFonts w:ascii="Arial" w:hAnsi="Arial" w:cs="Arial"/>
          <w:b/>
          <w:sz w:val="24"/>
          <w:szCs w:val="24"/>
        </w:rPr>
        <w:t>Change of staff liaison to the Board.</w:t>
      </w:r>
    </w:p>
    <w:p w:rsidR="002E7CD3" w:rsidRDefault="002E7CD3" w:rsidP="007364D3">
      <w:pPr>
        <w:pStyle w:val="NoSpacing"/>
        <w:rPr>
          <w:rFonts w:ascii="Arial" w:hAnsi="Arial" w:cs="Arial"/>
          <w:b/>
          <w:sz w:val="24"/>
          <w:szCs w:val="24"/>
        </w:rPr>
      </w:pPr>
    </w:p>
    <w:p w:rsidR="002E7CD3" w:rsidRPr="002E7CD3" w:rsidRDefault="002E7CD3" w:rsidP="002E7CD3">
      <w:pPr>
        <w:pStyle w:val="NoSpacing"/>
        <w:ind w:left="720"/>
        <w:rPr>
          <w:rFonts w:ascii="Arial" w:hAnsi="Arial" w:cs="Arial"/>
          <w:sz w:val="24"/>
          <w:szCs w:val="24"/>
        </w:rPr>
      </w:pPr>
      <w:r>
        <w:rPr>
          <w:rFonts w:ascii="Arial" w:hAnsi="Arial" w:cs="Arial"/>
          <w:sz w:val="24"/>
          <w:szCs w:val="24"/>
        </w:rPr>
        <w:t>HR/Executive Assistant Dignin introduced Maurine Cody as her replacement for the liaison to the Board of Fire and Police Commission</w:t>
      </w:r>
      <w:r w:rsidR="00523A4A">
        <w:rPr>
          <w:rFonts w:ascii="Arial" w:hAnsi="Arial" w:cs="Arial"/>
          <w:sz w:val="24"/>
          <w:szCs w:val="24"/>
        </w:rPr>
        <w:t>ers</w:t>
      </w:r>
      <w:r>
        <w:rPr>
          <w:rFonts w:ascii="Arial" w:hAnsi="Arial" w:cs="Arial"/>
          <w:sz w:val="24"/>
          <w:szCs w:val="24"/>
        </w:rPr>
        <w:t xml:space="preserve">.  </w:t>
      </w:r>
    </w:p>
    <w:p w:rsidR="002A605F" w:rsidRDefault="002A605F" w:rsidP="007364D3">
      <w:pPr>
        <w:pStyle w:val="NoSpacing"/>
        <w:rPr>
          <w:rFonts w:ascii="Arial" w:hAnsi="Arial" w:cs="Arial"/>
          <w:sz w:val="24"/>
          <w:szCs w:val="24"/>
        </w:rPr>
      </w:pPr>
    </w:p>
    <w:p w:rsidR="00D7111C" w:rsidRDefault="00D7111C" w:rsidP="007364D3">
      <w:pPr>
        <w:pStyle w:val="NoSpacing"/>
        <w:rPr>
          <w:rFonts w:ascii="Arial" w:hAnsi="Arial" w:cs="Arial"/>
          <w:sz w:val="24"/>
          <w:szCs w:val="24"/>
        </w:rPr>
      </w:pPr>
    </w:p>
    <w:p w:rsidR="00D7111C" w:rsidRDefault="00D7111C" w:rsidP="007364D3">
      <w:pPr>
        <w:pStyle w:val="NoSpacing"/>
        <w:rPr>
          <w:rFonts w:ascii="Arial" w:hAnsi="Arial" w:cs="Arial"/>
          <w:sz w:val="24"/>
          <w:szCs w:val="24"/>
        </w:rPr>
      </w:pPr>
    </w:p>
    <w:p w:rsidR="00847BE2" w:rsidRPr="00D7111C" w:rsidRDefault="00F84500" w:rsidP="007364D3">
      <w:pPr>
        <w:pStyle w:val="NoSpacing"/>
        <w:rPr>
          <w:rFonts w:ascii="Arial" w:hAnsi="Arial" w:cs="Arial"/>
          <w:b/>
          <w:sz w:val="24"/>
          <w:szCs w:val="24"/>
        </w:rPr>
      </w:pPr>
      <w:r>
        <w:rPr>
          <w:rFonts w:ascii="Arial" w:hAnsi="Arial" w:cs="Arial"/>
          <w:sz w:val="24"/>
          <w:szCs w:val="24"/>
        </w:rPr>
        <w:tab/>
      </w:r>
      <w:r w:rsidR="00D7111C">
        <w:rPr>
          <w:rFonts w:ascii="Arial" w:hAnsi="Arial" w:cs="Arial"/>
          <w:sz w:val="24"/>
          <w:szCs w:val="24"/>
        </w:rPr>
        <w:t>e.</w:t>
      </w:r>
      <w:r w:rsidR="00D7111C">
        <w:rPr>
          <w:rFonts w:ascii="Arial" w:hAnsi="Arial" w:cs="Arial"/>
          <w:sz w:val="24"/>
          <w:szCs w:val="24"/>
        </w:rPr>
        <w:tab/>
      </w:r>
      <w:r w:rsidR="00D7111C">
        <w:rPr>
          <w:rFonts w:ascii="Arial" w:hAnsi="Arial" w:cs="Arial"/>
          <w:b/>
          <w:sz w:val="24"/>
          <w:szCs w:val="24"/>
        </w:rPr>
        <w:t>Next meeting date:  September 10, 2024.</w:t>
      </w:r>
    </w:p>
    <w:p w:rsidR="00F84500" w:rsidRDefault="00F84500" w:rsidP="007364D3">
      <w:pPr>
        <w:pStyle w:val="NoSpacing"/>
        <w:rPr>
          <w:rFonts w:ascii="Arial" w:hAnsi="Arial" w:cs="Arial"/>
          <w:sz w:val="24"/>
          <w:szCs w:val="24"/>
        </w:rPr>
      </w:pPr>
    </w:p>
    <w:p w:rsidR="00D7111C" w:rsidRDefault="00D7111C" w:rsidP="007364D3">
      <w:pPr>
        <w:pStyle w:val="NoSpacing"/>
        <w:rPr>
          <w:rFonts w:ascii="Arial" w:hAnsi="Arial" w:cs="Arial"/>
          <w:sz w:val="24"/>
          <w:szCs w:val="24"/>
        </w:rPr>
      </w:pPr>
      <w:r>
        <w:rPr>
          <w:rFonts w:ascii="Arial" w:hAnsi="Arial" w:cs="Arial"/>
          <w:sz w:val="24"/>
          <w:szCs w:val="24"/>
        </w:rPr>
        <w:tab/>
        <w:t>Chairman Carter stated that the next meeting will be September 10, 2024.</w:t>
      </w:r>
    </w:p>
    <w:p w:rsidR="00F84500" w:rsidRDefault="00F84500" w:rsidP="007364D3">
      <w:pPr>
        <w:pStyle w:val="NoSpacing"/>
        <w:rPr>
          <w:rFonts w:ascii="Arial" w:hAnsi="Arial" w:cs="Arial"/>
          <w:sz w:val="24"/>
          <w:szCs w:val="24"/>
        </w:rPr>
      </w:pPr>
    </w:p>
    <w:p w:rsidR="007364D3" w:rsidRDefault="007364D3" w:rsidP="007364D3">
      <w:pPr>
        <w:pStyle w:val="NoSpacing"/>
        <w:rPr>
          <w:rFonts w:ascii="Arial" w:hAnsi="Arial" w:cs="Arial"/>
          <w:b/>
          <w:sz w:val="24"/>
          <w:szCs w:val="24"/>
        </w:rPr>
      </w:pPr>
      <w:r>
        <w:rPr>
          <w:rFonts w:ascii="Arial" w:hAnsi="Arial" w:cs="Arial"/>
          <w:sz w:val="24"/>
          <w:szCs w:val="24"/>
        </w:rPr>
        <w:t>VI.</w:t>
      </w:r>
      <w:r>
        <w:rPr>
          <w:rFonts w:ascii="Arial" w:hAnsi="Arial" w:cs="Arial"/>
          <w:sz w:val="24"/>
          <w:szCs w:val="24"/>
        </w:rPr>
        <w:tab/>
      </w:r>
      <w:r>
        <w:rPr>
          <w:rFonts w:ascii="Arial" w:hAnsi="Arial" w:cs="Arial"/>
          <w:b/>
          <w:sz w:val="24"/>
          <w:szCs w:val="24"/>
        </w:rPr>
        <w:t>Other Business</w:t>
      </w:r>
    </w:p>
    <w:p w:rsidR="007364D3" w:rsidRDefault="007364D3" w:rsidP="007364D3">
      <w:pPr>
        <w:pStyle w:val="NoSpacing"/>
        <w:rPr>
          <w:rFonts w:ascii="Arial" w:hAnsi="Arial" w:cs="Arial"/>
          <w:sz w:val="24"/>
          <w:szCs w:val="24"/>
        </w:rPr>
      </w:pPr>
    </w:p>
    <w:p w:rsidR="007364D3" w:rsidRDefault="00D7111C" w:rsidP="00842381">
      <w:pPr>
        <w:pStyle w:val="NoSpacing"/>
        <w:ind w:left="720"/>
        <w:jc w:val="both"/>
        <w:rPr>
          <w:rFonts w:ascii="Arial" w:hAnsi="Arial" w:cs="Arial"/>
          <w:sz w:val="24"/>
          <w:szCs w:val="24"/>
        </w:rPr>
      </w:pPr>
      <w:r>
        <w:rPr>
          <w:rFonts w:ascii="Arial" w:hAnsi="Arial" w:cs="Arial"/>
          <w:sz w:val="24"/>
          <w:szCs w:val="24"/>
        </w:rPr>
        <w:t xml:space="preserve">Chairman Carter stated that he would like to </w:t>
      </w:r>
      <w:r w:rsidR="00FE333F">
        <w:rPr>
          <w:rFonts w:ascii="Arial" w:hAnsi="Arial" w:cs="Arial"/>
          <w:sz w:val="24"/>
          <w:szCs w:val="24"/>
        </w:rPr>
        <w:t xml:space="preserve">make a motion to </w:t>
      </w:r>
      <w:r>
        <w:rPr>
          <w:rFonts w:ascii="Arial" w:hAnsi="Arial" w:cs="Arial"/>
          <w:sz w:val="24"/>
          <w:szCs w:val="24"/>
        </w:rPr>
        <w:t>adopt a resolution thanking Sue Dignin for all of her help to us over the years and wishing her the best in the future</w:t>
      </w:r>
      <w:r w:rsidR="00FE333F">
        <w:rPr>
          <w:rFonts w:ascii="Arial" w:hAnsi="Arial" w:cs="Arial"/>
          <w:sz w:val="24"/>
          <w:szCs w:val="24"/>
        </w:rPr>
        <w:t>.  The motion was</w:t>
      </w:r>
      <w:r>
        <w:rPr>
          <w:rFonts w:ascii="Arial" w:hAnsi="Arial" w:cs="Arial"/>
          <w:sz w:val="24"/>
          <w:szCs w:val="24"/>
        </w:rPr>
        <w:t xml:space="preserve"> seconded by Secretary Pisone, and carried unanimously.  </w:t>
      </w:r>
    </w:p>
    <w:p w:rsidR="007364D3" w:rsidRDefault="007364D3" w:rsidP="00842381">
      <w:pPr>
        <w:pStyle w:val="NoSpacing"/>
        <w:jc w:val="both"/>
        <w:rPr>
          <w:rFonts w:ascii="Arial" w:hAnsi="Arial" w:cs="Arial"/>
          <w:sz w:val="24"/>
          <w:szCs w:val="24"/>
        </w:rPr>
      </w:pPr>
    </w:p>
    <w:p w:rsidR="007364D3" w:rsidRDefault="007364D3" w:rsidP="00842381">
      <w:pPr>
        <w:pStyle w:val="NoSpacing"/>
        <w:jc w:val="both"/>
        <w:rPr>
          <w:rFonts w:ascii="Arial" w:hAnsi="Arial" w:cs="Arial"/>
          <w:b/>
          <w:sz w:val="24"/>
          <w:szCs w:val="24"/>
        </w:rPr>
      </w:pPr>
      <w:r>
        <w:rPr>
          <w:rFonts w:ascii="Arial" w:hAnsi="Arial" w:cs="Arial"/>
          <w:sz w:val="24"/>
          <w:szCs w:val="24"/>
        </w:rPr>
        <w:t>VII.</w:t>
      </w:r>
      <w:r>
        <w:rPr>
          <w:rFonts w:ascii="Arial" w:hAnsi="Arial" w:cs="Arial"/>
          <w:sz w:val="24"/>
          <w:szCs w:val="24"/>
        </w:rPr>
        <w:tab/>
      </w:r>
      <w:r>
        <w:rPr>
          <w:rFonts w:ascii="Arial" w:hAnsi="Arial" w:cs="Arial"/>
          <w:b/>
          <w:sz w:val="24"/>
          <w:szCs w:val="24"/>
        </w:rPr>
        <w:t>Adjournment</w:t>
      </w:r>
    </w:p>
    <w:p w:rsidR="009C07E3" w:rsidRDefault="009C07E3" w:rsidP="00842381">
      <w:pPr>
        <w:pStyle w:val="NoSpacing"/>
        <w:jc w:val="both"/>
        <w:rPr>
          <w:rFonts w:ascii="Arial" w:hAnsi="Arial" w:cs="Arial"/>
          <w:b/>
          <w:sz w:val="24"/>
          <w:szCs w:val="24"/>
        </w:rPr>
      </w:pPr>
    </w:p>
    <w:p w:rsidR="009C07E3" w:rsidRDefault="00AF2FB9" w:rsidP="00842381">
      <w:pPr>
        <w:pStyle w:val="NoSpacing"/>
        <w:ind w:left="720"/>
        <w:jc w:val="both"/>
        <w:rPr>
          <w:rFonts w:ascii="Arial" w:hAnsi="Arial" w:cs="Arial"/>
          <w:sz w:val="24"/>
          <w:szCs w:val="24"/>
        </w:rPr>
      </w:pPr>
      <w:r>
        <w:rPr>
          <w:rFonts w:ascii="Arial" w:hAnsi="Arial" w:cs="Arial"/>
          <w:sz w:val="24"/>
          <w:szCs w:val="24"/>
        </w:rPr>
        <w:t xml:space="preserve">There being no further business to discuss, </w:t>
      </w:r>
      <w:r w:rsidR="009C07E3">
        <w:rPr>
          <w:rFonts w:ascii="Arial" w:hAnsi="Arial" w:cs="Arial"/>
          <w:sz w:val="24"/>
          <w:szCs w:val="24"/>
        </w:rPr>
        <w:t xml:space="preserve">Chairman Carter made a motion to </w:t>
      </w:r>
      <w:r w:rsidR="00633352">
        <w:rPr>
          <w:rFonts w:ascii="Arial" w:hAnsi="Arial" w:cs="Arial"/>
          <w:sz w:val="24"/>
          <w:szCs w:val="24"/>
        </w:rPr>
        <w:t>adjourn the meeting at 5:16 pm.  M</w:t>
      </w:r>
      <w:r w:rsidR="009C07E3">
        <w:rPr>
          <w:rFonts w:ascii="Arial" w:hAnsi="Arial" w:cs="Arial"/>
          <w:sz w:val="24"/>
          <w:szCs w:val="24"/>
        </w:rPr>
        <w:t xml:space="preserve">otion seconded by Secretary Pisone, and carried unanimously.  </w:t>
      </w:r>
    </w:p>
    <w:p w:rsidR="000630BF" w:rsidRDefault="000630BF" w:rsidP="009C07E3">
      <w:pPr>
        <w:pStyle w:val="NoSpacing"/>
        <w:ind w:left="720"/>
        <w:rPr>
          <w:rFonts w:ascii="Arial" w:hAnsi="Arial" w:cs="Arial"/>
          <w:sz w:val="24"/>
          <w:szCs w:val="24"/>
        </w:rPr>
      </w:pPr>
    </w:p>
    <w:p w:rsidR="000630BF" w:rsidRDefault="000630BF" w:rsidP="009C07E3">
      <w:pPr>
        <w:pStyle w:val="NoSpacing"/>
        <w:ind w:left="720"/>
        <w:rPr>
          <w:rFonts w:ascii="Arial" w:hAnsi="Arial" w:cs="Arial"/>
          <w:sz w:val="24"/>
          <w:szCs w:val="24"/>
        </w:rPr>
      </w:pPr>
    </w:p>
    <w:p w:rsidR="000630BF" w:rsidRDefault="000630BF" w:rsidP="009C07E3">
      <w:pPr>
        <w:pStyle w:val="NoSpacing"/>
        <w:ind w:left="720"/>
        <w:rPr>
          <w:rFonts w:ascii="Arial" w:hAnsi="Arial" w:cs="Arial"/>
          <w:sz w:val="24"/>
          <w:szCs w:val="24"/>
        </w:rPr>
      </w:pPr>
    </w:p>
    <w:p w:rsidR="000630BF" w:rsidRDefault="000630BF" w:rsidP="009C07E3">
      <w:pPr>
        <w:pStyle w:val="NoSpacing"/>
        <w:ind w:left="720"/>
        <w:rPr>
          <w:rFonts w:ascii="Arial" w:hAnsi="Arial" w:cs="Arial"/>
          <w:sz w:val="24"/>
          <w:szCs w:val="24"/>
        </w:rPr>
      </w:pPr>
    </w:p>
    <w:p w:rsidR="000630BF" w:rsidRDefault="000630BF" w:rsidP="009C07E3">
      <w:pPr>
        <w:pStyle w:val="NoSpacing"/>
        <w:ind w:left="720"/>
        <w:rPr>
          <w:rFonts w:ascii="Arial" w:hAnsi="Arial" w:cs="Arial"/>
          <w:sz w:val="24"/>
          <w:szCs w:val="24"/>
        </w:rPr>
      </w:pPr>
    </w:p>
    <w:p w:rsidR="000630BF" w:rsidRDefault="000630BF" w:rsidP="000630BF">
      <w:pPr>
        <w:pStyle w:val="NoSpacing"/>
        <w:rPr>
          <w:rFonts w:ascii="Arial" w:hAnsi="Arial" w:cs="Arial"/>
          <w:sz w:val="24"/>
          <w:szCs w:val="24"/>
        </w:rPr>
      </w:pPr>
      <w:r>
        <w:rPr>
          <w:rFonts w:ascii="Arial" w:hAnsi="Arial" w:cs="Arial"/>
          <w:sz w:val="24"/>
          <w:szCs w:val="24"/>
        </w:rPr>
        <w:t>APPROVED:</w:t>
      </w:r>
    </w:p>
    <w:p w:rsidR="000630BF" w:rsidRDefault="000630BF" w:rsidP="000630BF">
      <w:pPr>
        <w:pStyle w:val="NoSpacing"/>
        <w:rPr>
          <w:rFonts w:ascii="Arial" w:hAnsi="Arial" w:cs="Arial"/>
          <w:sz w:val="24"/>
          <w:szCs w:val="24"/>
        </w:rPr>
      </w:pPr>
    </w:p>
    <w:p w:rsidR="000630BF" w:rsidRDefault="000630BF" w:rsidP="000630BF">
      <w:pPr>
        <w:pStyle w:val="NoSpacing"/>
        <w:rPr>
          <w:rFonts w:ascii="Arial" w:hAnsi="Arial" w:cs="Arial"/>
          <w:sz w:val="24"/>
          <w:szCs w:val="24"/>
        </w:rPr>
      </w:pPr>
    </w:p>
    <w:p w:rsidR="000630BF" w:rsidRDefault="000630BF" w:rsidP="000630BF">
      <w:pPr>
        <w:pStyle w:val="NoSpacing"/>
        <w:rPr>
          <w:rFonts w:ascii="Arial" w:hAnsi="Arial" w:cs="Arial"/>
          <w:sz w:val="24"/>
          <w:szCs w:val="24"/>
        </w:rPr>
      </w:pPr>
    </w:p>
    <w:p w:rsidR="000630BF" w:rsidRDefault="000630BF" w:rsidP="000630BF">
      <w:pPr>
        <w:pStyle w:val="NoSpacing"/>
        <w:rPr>
          <w:rFonts w:ascii="Arial" w:hAnsi="Arial" w:cs="Arial"/>
          <w:sz w:val="24"/>
          <w:szCs w:val="24"/>
        </w:rPr>
      </w:pPr>
    </w:p>
    <w:p w:rsidR="000630BF" w:rsidRDefault="000630BF" w:rsidP="000630BF">
      <w:pPr>
        <w:pStyle w:val="NoSpacing"/>
        <w:rPr>
          <w:rFonts w:ascii="Arial" w:hAnsi="Arial" w:cs="Arial"/>
          <w:sz w:val="24"/>
          <w:szCs w:val="24"/>
        </w:rPr>
      </w:pPr>
    </w:p>
    <w:p w:rsidR="000630BF" w:rsidRDefault="000630BF" w:rsidP="000630BF">
      <w:pPr>
        <w:pStyle w:val="NoSpacing"/>
        <w:jc w:val="right"/>
        <w:rPr>
          <w:rFonts w:ascii="Arial" w:hAnsi="Arial" w:cs="Arial"/>
          <w:sz w:val="24"/>
          <w:szCs w:val="24"/>
        </w:rPr>
      </w:pPr>
      <w:r>
        <w:rPr>
          <w:rFonts w:ascii="Arial" w:hAnsi="Arial" w:cs="Arial"/>
          <w:sz w:val="24"/>
          <w:szCs w:val="24"/>
        </w:rPr>
        <w:t>________________________________</w:t>
      </w:r>
    </w:p>
    <w:p w:rsidR="000630BF" w:rsidRPr="009C07E3" w:rsidRDefault="000630BF" w:rsidP="000630BF">
      <w:pPr>
        <w:pStyle w:val="NoSpacing"/>
        <w:ind w:left="2880" w:firstLine="720"/>
        <w:jc w:val="center"/>
        <w:rPr>
          <w:rFonts w:ascii="Arial" w:hAnsi="Arial" w:cs="Arial"/>
          <w:sz w:val="24"/>
          <w:szCs w:val="24"/>
        </w:rPr>
      </w:pPr>
      <w:r>
        <w:rPr>
          <w:rFonts w:ascii="Arial" w:hAnsi="Arial" w:cs="Arial"/>
          <w:sz w:val="24"/>
          <w:szCs w:val="24"/>
        </w:rPr>
        <w:t xml:space="preserve">                          Edward Carter, Chairman     </w:t>
      </w:r>
    </w:p>
    <w:sectPr w:rsidR="000630BF" w:rsidRPr="009C07E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62F" w:rsidRDefault="001C562F" w:rsidP="001C562F">
      <w:pPr>
        <w:spacing w:after="0" w:line="240" w:lineRule="auto"/>
      </w:pPr>
      <w:r>
        <w:separator/>
      </w:r>
    </w:p>
  </w:endnote>
  <w:endnote w:type="continuationSeparator" w:id="0">
    <w:p w:rsidR="001C562F" w:rsidRDefault="001C562F" w:rsidP="001C5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909149"/>
      <w:docPartObj>
        <w:docPartGallery w:val="Page Numbers (Bottom of Page)"/>
        <w:docPartUnique/>
      </w:docPartObj>
    </w:sdtPr>
    <w:sdtEndPr>
      <w:rPr>
        <w:noProof/>
      </w:rPr>
    </w:sdtEndPr>
    <w:sdtContent>
      <w:p w:rsidR="001C562F" w:rsidRDefault="001C562F">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1C562F" w:rsidRDefault="001C56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62F" w:rsidRDefault="001C562F" w:rsidP="001C562F">
      <w:pPr>
        <w:spacing w:after="0" w:line="240" w:lineRule="auto"/>
      </w:pPr>
      <w:r>
        <w:separator/>
      </w:r>
    </w:p>
  </w:footnote>
  <w:footnote w:type="continuationSeparator" w:id="0">
    <w:p w:rsidR="001C562F" w:rsidRDefault="001C562F" w:rsidP="001C56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4D3"/>
    <w:rsid w:val="00030FED"/>
    <w:rsid w:val="000329B1"/>
    <w:rsid w:val="00050DDC"/>
    <w:rsid w:val="000630BF"/>
    <w:rsid w:val="00076723"/>
    <w:rsid w:val="00080CBE"/>
    <w:rsid w:val="000D4DA7"/>
    <w:rsid w:val="00102BAA"/>
    <w:rsid w:val="001407D9"/>
    <w:rsid w:val="001B5DA6"/>
    <w:rsid w:val="001C1482"/>
    <w:rsid w:val="001C2757"/>
    <w:rsid w:val="001C562F"/>
    <w:rsid w:val="001D1FA2"/>
    <w:rsid w:val="002A605F"/>
    <w:rsid w:val="002C24D7"/>
    <w:rsid w:val="002E7CD3"/>
    <w:rsid w:val="003247BC"/>
    <w:rsid w:val="00367C4E"/>
    <w:rsid w:val="00391C59"/>
    <w:rsid w:val="003F0AE7"/>
    <w:rsid w:val="003F5E43"/>
    <w:rsid w:val="004355A5"/>
    <w:rsid w:val="004E3F43"/>
    <w:rsid w:val="004F2F13"/>
    <w:rsid w:val="00523A4A"/>
    <w:rsid w:val="00533BA0"/>
    <w:rsid w:val="005C3310"/>
    <w:rsid w:val="006123A7"/>
    <w:rsid w:val="00633352"/>
    <w:rsid w:val="00636612"/>
    <w:rsid w:val="00637D27"/>
    <w:rsid w:val="0066102C"/>
    <w:rsid w:val="006C3D71"/>
    <w:rsid w:val="006F2945"/>
    <w:rsid w:val="007364D3"/>
    <w:rsid w:val="0076415C"/>
    <w:rsid w:val="007718AD"/>
    <w:rsid w:val="0077577A"/>
    <w:rsid w:val="00783E3B"/>
    <w:rsid w:val="007A6C35"/>
    <w:rsid w:val="0081050B"/>
    <w:rsid w:val="00822F08"/>
    <w:rsid w:val="00842381"/>
    <w:rsid w:val="00847BE2"/>
    <w:rsid w:val="00855A8A"/>
    <w:rsid w:val="008A4350"/>
    <w:rsid w:val="008A7151"/>
    <w:rsid w:val="008C570C"/>
    <w:rsid w:val="008C7546"/>
    <w:rsid w:val="008E35CF"/>
    <w:rsid w:val="008E7CF6"/>
    <w:rsid w:val="009C07E3"/>
    <w:rsid w:val="009C7D8A"/>
    <w:rsid w:val="00A57101"/>
    <w:rsid w:val="00A95F16"/>
    <w:rsid w:val="00AE205E"/>
    <w:rsid w:val="00AF2FB9"/>
    <w:rsid w:val="00B144AB"/>
    <w:rsid w:val="00B25142"/>
    <w:rsid w:val="00B55452"/>
    <w:rsid w:val="00BA3C21"/>
    <w:rsid w:val="00C1033C"/>
    <w:rsid w:val="00C45A31"/>
    <w:rsid w:val="00C47B3E"/>
    <w:rsid w:val="00C56966"/>
    <w:rsid w:val="00CB31A2"/>
    <w:rsid w:val="00CC59FE"/>
    <w:rsid w:val="00D002A1"/>
    <w:rsid w:val="00D272FD"/>
    <w:rsid w:val="00D7111C"/>
    <w:rsid w:val="00DF4632"/>
    <w:rsid w:val="00E650D6"/>
    <w:rsid w:val="00E70AB6"/>
    <w:rsid w:val="00ED1B15"/>
    <w:rsid w:val="00EE2C99"/>
    <w:rsid w:val="00EF7AEE"/>
    <w:rsid w:val="00F51842"/>
    <w:rsid w:val="00F84500"/>
    <w:rsid w:val="00F85730"/>
    <w:rsid w:val="00FA0D70"/>
    <w:rsid w:val="00FA5B8C"/>
    <w:rsid w:val="00FE3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E27568-BD74-4D06-88BF-3377BCE6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64D3"/>
    <w:pPr>
      <w:spacing w:after="0" w:line="240" w:lineRule="auto"/>
    </w:pPr>
  </w:style>
  <w:style w:type="paragraph" w:styleId="BalloonText">
    <w:name w:val="Balloon Text"/>
    <w:basedOn w:val="Normal"/>
    <w:link w:val="BalloonTextChar"/>
    <w:uiPriority w:val="99"/>
    <w:semiHidden/>
    <w:unhideWhenUsed/>
    <w:rsid w:val="00B14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4AB"/>
    <w:rPr>
      <w:rFonts w:ascii="Segoe UI" w:hAnsi="Segoe UI" w:cs="Segoe UI"/>
      <w:sz w:val="18"/>
      <w:szCs w:val="18"/>
    </w:rPr>
  </w:style>
  <w:style w:type="paragraph" w:styleId="Header">
    <w:name w:val="header"/>
    <w:basedOn w:val="Normal"/>
    <w:link w:val="HeaderChar"/>
    <w:uiPriority w:val="99"/>
    <w:unhideWhenUsed/>
    <w:rsid w:val="001C5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62F"/>
  </w:style>
  <w:style w:type="paragraph" w:styleId="Footer">
    <w:name w:val="footer"/>
    <w:basedOn w:val="Normal"/>
    <w:link w:val="FooterChar"/>
    <w:uiPriority w:val="99"/>
    <w:unhideWhenUsed/>
    <w:rsid w:val="001C5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4</Pages>
  <Words>1162</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Melone</dc:creator>
  <cp:keywords/>
  <dc:description/>
  <cp:lastModifiedBy>Karen Melone</cp:lastModifiedBy>
  <cp:revision>147</cp:revision>
  <cp:lastPrinted>2024-06-18T16:06:00Z</cp:lastPrinted>
  <dcterms:created xsi:type="dcterms:W3CDTF">2024-06-17T14:41:00Z</dcterms:created>
  <dcterms:modified xsi:type="dcterms:W3CDTF">2024-06-26T15:09:00Z</dcterms:modified>
</cp:coreProperties>
</file>